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F02437" w14:textId="662A2524" w:rsidR="0065049A" w:rsidRDefault="0065049A" w:rsidP="0065049A">
      <w:pPr>
        <w:spacing w:line="360" w:lineRule="auto"/>
        <w:ind w:rightChars="-73" w:right="-153"/>
        <w:jc w:val="center"/>
        <w:rPr>
          <w:rFonts w:ascii="黑体" w:eastAsia="黑体" w:hAnsi="宋体"/>
          <w:b/>
          <w:bCs/>
          <w:color w:val="FF0000"/>
          <w:sz w:val="32"/>
        </w:rPr>
      </w:pPr>
      <w:r w:rsidRPr="00D7630B">
        <w:rPr>
          <w:rFonts w:ascii="宋体" w:hAnsi="宋体" w:cs="宋体" w:hint="eastAsia"/>
          <w:color w:val="000000"/>
          <w:kern w:val="0"/>
          <w:sz w:val="24"/>
        </w:rPr>
        <w:t xml:space="preserve">证券代码：600200   </w:t>
      </w:r>
      <w:r>
        <w:rPr>
          <w:rFonts w:ascii="宋体" w:hAnsi="宋体" w:cs="宋体" w:hint="eastAsia"/>
          <w:color w:val="000000"/>
          <w:kern w:val="0"/>
          <w:sz w:val="24"/>
        </w:rPr>
        <w:t xml:space="preserve">      </w:t>
      </w:r>
      <w:r w:rsidRPr="00D7630B">
        <w:rPr>
          <w:rFonts w:ascii="宋体" w:hAnsi="宋体" w:cs="宋体" w:hint="eastAsia"/>
          <w:color w:val="000000"/>
          <w:kern w:val="0"/>
          <w:sz w:val="24"/>
        </w:rPr>
        <w:t xml:space="preserve">证券简称：江苏吴中  </w:t>
      </w:r>
      <w:r>
        <w:rPr>
          <w:rFonts w:ascii="宋体" w:hAnsi="宋体" w:cs="宋体" w:hint="eastAsia"/>
          <w:color w:val="000000"/>
          <w:kern w:val="0"/>
          <w:sz w:val="24"/>
        </w:rPr>
        <w:t xml:space="preserve">  </w:t>
      </w:r>
      <w:r w:rsidRPr="00AC119C">
        <w:rPr>
          <w:rFonts w:ascii="宋体" w:hAnsi="宋体" w:cs="宋体" w:hint="eastAsia"/>
          <w:color w:val="000000"/>
          <w:kern w:val="0"/>
          <w:sz w:val="24"/>
        </w:rPr>
        <w:t>公告编</w:t>
      </w:r>
      <w:r w:rsidRPr="00A10002">
        <w:rPr>
          <w:rFonts w:ascii="宋体" w:hAnsi="宋体" w:cs="宋体" w:hint="eastAsia"/>
          <w:color w:val="000000"/>
          <w:kern w:val="0"/>
          <w:sz w:val="24"/>
        </w:rPr>
        <w:t>号：临2021-</w:t>
      </w:r>
      <w:r w:rsidR="00A10002" w:rsidRPr="00A10002">
        <w:rPr>
          <w:rFonts w:ascii="宋体" w:hAnsi="宋体" w:cs="宋体" w:hint="eastAsia"/>
          <w:color w:val="000000"/>
          <w:kern w:val="0"/>
          <w:sz w:val="24"/>
        </w:rPr>
        <w:t>0</w:t>
      </w:r>
      <w:r w:rsidR="00A10002">
        <w:rPr>
          <w:rFonts w:ascii="宋体" w:hAnsi="宋体" w:cs="宋体" w:hint="eastAsia"/>
          <w:color w:val="000000"/>
          <w:kern w:val="0"/>
          <w:sz w:val="24"/>
        </w:rPr>
        <w:t>81</w:t>
      </w:r>
    </w:p>
    <w:p w14:paraId="23AA5BDA" w14:textId="77777777" w:rsidR="0065049A" w:rsidRDefault="0065049A" w:rsidP="0065049A">
      <w:pPr>
        <w:spacing w:line="360" w:lineRule="auto"/>
        <w:ind w:rightChars="-73" w:right="-153"/>
        <w:jc w:val="center"/>
        <w:rPr>
          <w:rFonts w:ascii="黑体" w:eastAsia="黑体" w:hAnsi="宋体"/>
          <w:b/>
          <w:bCs/>
          <w:color w:val="FF0000"/>
          <w:sz w:val="32"/>
        </w:rPr>
      </w:pPr>
    </w:p>
    <w:p w14:paraId="59927610" w14:textId="77777777" w:rsidR="0065049A" w:rsidRDefault="0065049A" w:rsidP="0065049A">
      <w:pPr>
        <w:spacing w:line="360" w:lineRule="auto"/>
        <w:ind w:rightChars="-73" w:right="-153"/>
        <w:jc w:val="center"/>
        <w:rPr>
          <w:rFonts w:ascii="黑体" w:eastAsia="黑体" w:hAnsi="宋体"/>
          <w:b/>
          <w:bCs/>
          <w:color w:val="FF0000"/>
          <w:sz w:val="32"/>
        </w:rPr>
      </w:pPr>
      <w:r w:rsidRPr="008844E4">
        <w:rPr>
          <w:rFonts w:ascii="黑体" w:eastAsia="黑体" w:hAnsi="宋体" w:hint="eastAsia"/>
          <w:b/>
          <w:bCs/>
          <w:color w:val="FF0000"/>
          <w:sz w:val="32"/>
        </w:rPr>
        <w:t>江苏吴中</w:t>
      </w:r>
      <w:r>
        <w:rPr>
          <w:rFonts w:ascii="黑体" w:eastAsia="黑体" w:hAnsi="宋体" w:hint="eastAsia"/>
          <w:b/>
          <w:bCs/>
          <w:color w:val="FF0000"/>
          <w:sz w:val="32"/>
        </w:rPr>
        <w:t>医药发展</w:t>
      </w:r>
      <w:r w:rsidRPr="008844E4">
        <w:rPr>
          <w:rFonts w:ascii="黑体" w:eastAsia="黑体" w:hAnsi="宋体" w:hint="eastAsia"/>
          <w:b/>
          <w:bCs/>
          <w:color w:val="FF0000"/>
          <w:sz w:val="32"/>
        </w:rPr>
        <w:t>股份有限公司</w:t>
      </w:r>
    </w:p>
    <w:p w14:paraId="62C822AB" w14:textId="77777777" w:rsidR="0065049A" w:rsidRPr="00A527F1" w:rsidRDefault="0065049A" w:rsidP="0065049A">
      <w:pPr>
        <w:spacing w:line="360" w:lineRule="auto"/>
        <w:ind w:rightChars="-73" w:right="-153"/>
        <w:jc w:val="center"/>
        <w:rPr>
          <w:rFonts w:ascii="黑体" w:eastAsia="黑体" w:hAnsi="宋体"/>
          <w:b/>
          <w:bCs/>
          <w:color w:val="FF0000"/>
          <w:sz w:val="32"/>
        </w:rPr>
      </w:pPr>
      <w:r w:rsidRPr="0065049A">
        <w:rPr>
          <w:rFonts w:ascii="黑体" w:eastAsia="黑体" w:hAnsi="宋体" w:hint="eastAsia"/>
          <w:b/>
          <w:bCs/>
          <w:color w:val="FF0000"/>
          <w:sz w:val="32"/>
        </w:rPr>
        <w:t>关于独立董事公开征集委托投票权的公告</w:t>
      </w:r>
    </w:p>
    <w:p w14:paraId="32E6F8AD" w14:textId="77777777" w:rsidR="0065049A" w:rsidRDefault="0065049A" w:rsidP="0065049A">
      <w:pPr>
        <w:autoSpaceDE w:val="0"/>
        <w:autoSpaceDN w:val="0"/>
        <w:adjustRightInd w:val="0"/>
        <w:spacing w:line="360" w:lineRule="auto"/>
        <w:ind w:firstLineChars="200" w:firstLine="482"/>
        <w:rPr>
          <w:rFonts w:ascii="ˎ̥" w:hAnsi="ˎ̥" w:hint="eastAsia"/>
          <w:b/>
          <w:sz w:val="24"/>
        </w:rPr>
      </w:pPr>
    </w:p>
    <w:p w14:paraId="61DED6AB" w14:textId="77777777" w:rsidR="0065049A" w:rsidRDefault="0065049A" w:rsidP="0065049A">
      <w:pPr>
        <w:autoSpaceDE w:val="0"/>
        <w:autoSpaceDN w:val="0"/>
        <w:adjustRightInd w:val="0"/>
        <w:spacing w:line="360" w:lineRule="auto"/>
        <w:ind w:firstLineChars="200" w:firstLine="482"/>
        <w:rPr>
          <w:rFonts w:ascii="ˎ̥" w:hAnsi="ˎ̥" w:hint="eastAsia"/>
          <w:b/>
          <w:sz w:val="24"/>
        </w:rPr>
      </w:pPr>
      <w:r w:rsidRPr="00D7630B">
        <w:rPr>
          <w:rFonts w:ascii="ˎ̥" w:hAnsi="ˎ̥" w:hint="eastAsia"/>
          <w:b/>
          <w:sz w:val="24"/>
        </w:rPr>
        <w:t>本公司</w:t>
      </w:r>
      <w:r>
        <w:rPr>
          <w:rFonts w:ascii="ˎ̥" w:hAnsi="ˎ̥" w:hint="eastAsia"/>
          <w:b/>
          <w:sz w:val="24"/>
        </w:rPr>
        <w:t>董事会</w:t>
      </w:r>
      <w:r w:rsidRPr="00D7630B">
        <w:rPr>
          <w:rFonts w:ascii="ˎ̥" w:hAnsi="ˎ̥" w:hint="eastAsia"/>
          <w:b/>
          <w:sz w:val="24"/>
        </w:rPr>
        <w:t>及董事会全体成员保证公告内容不存在虚假记载、误导性陈述或者重大遗漏，并对其内容的真实、准确和完整承担个别及连带责任。</w:t>
      </w:r>
    </w:p>
    <w:p w14:paraId="3CDE4573" w14:textId="77777777" w:rsidR="0065049A" w:rsidRPr="005F5BA1" w:rsidRDefault="0065049A" w:rsidP="0065049A">
      <w:pPr>
        <w:pStyle w:val="Default"/>
        <w:spacing w:line="360" w:lineRule="auto"/>
      </w:pPr>
    </w:p>
    <w:p w14:paraId="361B12C3" w14:textId="77777777" w:rsidR="000C50A3" w:rsidRDefault="000C50A3" w:rsidP="000C50A3">
      <w:pPr>
        <w:tabs>
          <w:tab w:val="left" w:pos="0"/>
        </w:tabs>
        <w:autoSpaceDE w:val="0"/>
        <w:autoSpaceDN w:val="0"/>
        <w:adjustRightInd w:val="0"/>
        <w:snapToGrid w:val="0"/>
        <w:spacing w:line="360" w:lineRule="auto"/>
        <w:ind w:firstLineChars="200" w:firstLine="482"/>
        <w:rPr>
          <w:rFonts w:ascii="宋体" w:hAnsi="宋体" w:cs="宋体"/>
          <w:b/>
          <w:color w:val="000000"/>
          <w:kern w:val="0"/>
          <w:sz w:val="24"/>
        </w:rPr>
      </w:pPr>
      <w:r>
        <w:rPr>
          <w:rFonts w:ascii="宋体" w:hAnsi="宋体" w:cs="宋体" w:hint="eastAsia"/>
          <w:b/>
          <w:color w:val="000000"/>
          <w:kern w:val="0"/>
          <w:sz w:val="24"/>
        </w:rPr>
        <w:t>重要内容提示：</w:t>
      </w:r>
    </w:p>
    <w:p w14:paraId="47AB8F57" w14:textId="77777777" w:rsidR="000C50A3" w:rsidRDefault="000C50A3" w:rsidP="00516F05">
      <w:pPr>
        <w:numPr>
          <w:ilvl w:val="0"/>
          <w:numId w:val="1"/>
        </w:numPr>
        <w:autoSpaceDE w:val="0"/>
        <w:autoSpaceDN w:val="0"/>
        <w:adjustRightInd w:val="0"/>
        <w:snapToGrid w:val="0"/>
        <w:spacing w:line="360" w:lineRule="auto"/>
        <w:rPr>
          <w:rFonts w:ascii="宋体" w:hAnsi="宋体" w:cs="宋体"/>
          <w:color w:val="000000"/>
          <w:kern w:val="0"/>
          <w:sz w:val="24"/>
        </w:rPr>
      </w:pPr>
      <w:r>
        <w:rPr>
          <w:rFonts w:ascii="宋体" w:hAnsi="宋体" w:cs="宋体" w:hint="eastAsia"/>
          <w:color w:val="000000"/>
          <w:kern w:val="0"/>
          <w:sz w:val="24"/>
        </w:rPr>
        <w:t>征集投票权的起止时间：</w:t>
      </w:r>
      <w:r w:rsidRPr="000C50A3">
        <w:rPr>
          <w:rFonts w:ascii="宋体" w:hAnsi="宋体" w:cs="宋体" w:hint="eastAsia"/>
          <w:color w:val="000000"/>
          <w:kern w:val="0"/>
          <w:sz w:val="24"/>
        </w:rPr>
        <w:t>2021年12月</w:t>
      </w:r>
      <w:r w:rsidR="0027179A">
        <w:rPr>
          <w:rFonts w:ascii="宋体" w:hAnsi="宋体" w:cs="宋体" w:hint="eastAsia"/>
          <w:color w:val="000000"/>
          <w:kern w:val="0"/>
          <w:sz w:val="24"/>
        </w:rPr>
        <w:t>30</w:t>
      </w:r>
      <w:r w:rsidRPr="000C50A3">
        <w:rPr>
          <w:rFonts w:ascii="宋体" w:hAnsi="宋体" w:cs="宋体" w:hint="eastAsia"/>
          <w:color w:val="000000"/>
          <w:kern w:val="0"/>
          <w:sz w:val="24"/>
        </w:rPr>
        <w:t>日</w:t>
      </w:r>
      <w:r>
        <w:rPr>
          <w:rFonts w:ascii="宋体" w:hAnsi="宋体" w:cs="宋体" w:hint="eastAsia"/>
          <w:color w:val="000000"/>
          <w:kern w:val="0"/>
          <w:sz w:val="24"/>
        </w:rPr>
        <w:t>至</w:t>
      </w:r>
      <w:r w:rsidRPr="000C50A3">
        <w:rPr>
          <w:rFonts w:ascii="宋体" w:hAnsi="宋体" w:cs="宋体" w:hint="eastAsia"/>
          <w:color w:val="000000"/>
          <w:kern w:val="0"/>
          <w:sz w:val="24"/>
        </w:rPr>
        <w:t>12月3</w:t>
      </w:r>
      <w:r w:rsidR="0027179A">
        <w:rPr>
          <w:rFonts w:ascii="宋体" w:hAnsi="宋体" w:cs="宋体" w:hint="eastAsia"/>
          <w:color w:val="000000"/>
          <w:kern w:val="0"/>
          <w:sz w:val="24"/>
        </w:rPr>
        <w:t>1</w:t>
      </w:r>
      <w:r w:rsidRPr="000C50A3">
        <w:rPr>
          <w:rFonts w:ascii="宋体" w:hAnsi="宋体" w:cs="宋体" w:hint="eastAsia"/>
          <w:color w:val="000000"/>
          <w:kern w:val="0"/>
          <w:sz w:val="24"/>
        </w:rPr>
        <w:t>日</w:t>
      </w:r>
      <w:r w:rsidR="00516F05" w:rsidRPr="00516F05">
        <w:rPr>
          <w:rFonts w:ascii="宋体" w:hAnsi="宋体" w:cs="宋体" w:hint="eastAsia"/>
          <w:color w:val="000000"/>
          <w:kern w:val="0"/>
          <w:sz w:val="24"/>
        </w:rPr>
        <w:t>（上午：9：00—11：00，下午：2：00—5：00）。</w:t>
      </w:r>
    </w:p>
    <w:p w14:paraId="1BA6E7E8" w14:textId="77777777" w:rsidR="000C50A3" w:rsidRDefault="000C50A3" w:rsidP="000C50A3">
      <w:pPr>
        <w:numPr>
          <w:ilvl w:val="0"/>
          <w:numId w:val="1"/>
        </w:numPr>
        <w:autoSpaceDE w:val="0"/>
        <w:autoSpaceDN w:val="0"/>
        <w:adjustRightInd w:val="0"/>
        <w:snapToGrid w:val="0"/>
        <w:spacing w:line="360" w:lineRule="auto"/>
        <w:rPr>
          <w:rFonts w:ascii="宋体" w:hAnsi="宋体" w:cs="宋体"/>
          <w:color w:val="000000"/>
          <w:kern w:val="0"/>
          <w:sz w:val="24"/>
        </w:rPr>
      </w:pPr>
      <w:r>
        <w:rPr>
          <w:rFonts w:ascii="宋体" w:hAnsi="宋体" w:cs="宋体" w:hint="eastAsia"/>
          <w:color w:val="000000"/>
          <w:kern w:val="0"/>
          <w:sz w:val="24"/>
        </w:rPr>
        <w:t>征集人对所有表决事项的表决意见：同意</w:t>
      </w:r>
    </w:p>
    <w:p w14:paraId="6D1B66F3" w14:textId="77777777" w:rsidR="000C50A3" w:rsidRDefault="000C50A3" w:rsidP="000C50A3">
      <w:pPr>
        <w:numPr>
          <w:ilvl w:val="0"/>
          <w:numId w:val="1"/>
        </w:numPr>
        <w:autoSpaceDE w:val="0"/>
        <w:autoSpaceDN w:val="0"/>
        <w:adjustRightInd w:val="0"/>
        <w:snapToGrid w:val="0"/>
        <w:spacing w:line="360" w:lineRule="auto"/>
        <w:rPr>
          <w:rFonts w:ascii="宋体" w:hAnsi="宋体" w:cs="宋体"/>
          <w:color w:val="000000"/>
          <w:kern w:val="0"/>
          <w:sz w:val="24"/>
        </w:rPr>
      </w:pPr>
      <w:r w:rsidRPr="000C50A3">
        <w:rPr>
          <w:rFonts w:ascii="宋体" w:hAnsi="宋体" w:cs="宋体" w:hint="eastAsia"/>
          <w:color w:val="000000"/>
          <w:kern w:val="0"/>
          <w:sz w:val="24"/>
        </w:rPr>
        <w:t>征集人</w:t>
      </w:r>
      <w:r>
        <w:rPr>
          <w:rFonts w:ascii="宋体" w:hAnsi="宋体" w:cs="宋体" w:hint="eastAsia"/>
          <w:color w:val="000000"/>
          <w:kern w:val="0"/>
          <w:sz w:val="24"/>
        </w:rPr>
        <w:t>未</w:t>
      </w:r>
      <w:r w:rsidRPr="000C50A3">
        <w:rPr>
          <w:rFonts w:ascii="宋体" w:hAnsi="宋体" w:cs="宋体" w:hint="eastAsia"/>
          <w:color w:val="000000"/>
          <w:kern w:val="0"/>
          <w:sz w:val="24"/>
        </w:rPr>
        <w:t>持有公司股票</w:t>
      </w:r>
    </w:p>
    <w:p w14:paraId="4F4976E8" w14:textId="77777777" w:rsidR="0065049A" w:rsidRPr="000C50A3" w:rsidRDefault="0065049A" w:rsidP="0065049A">
      <w:pPr>
        <w:spacing w:line="360" w:lineRule="auto"/>
        <w:rPr>
          <w:rFonts w:asciiTheme="minorEastAsia" w:eastAsiaTheme="minorEastAsia" w:hAnsiTheme="minorEastAsia" w:cs="宋体"/>
          <w:color w:val="000000"/>
          <w:kern w:val="0"/>
          <w:sz w:val="24"/>
        </w:rPr>
      </w:pPr>
    </w:p>
    <w:p w14:paraId="50637B38" w14:textId="77777777" w:rsidR="000C50A3" w:rsidRPr="000C50A3" w:rsidRDefault="000C50A3" w:rsidP="0065049A">
      <w:pPr>
        <w:spacing w:line="360" w:lineRule="auto"/>
        <w:rPr>
          <w:rFonts w:asciiTheme="minorEastAsia" w:eastAsiaTheme="minorEastAsia" w:hAnsiTheme="minorEastAsia"/>
          <w:b/>
          <w:sz w:val="24"/>
        </w:rPr>
      </w:pPr>
      <w:r w:rsidRPr="000C50A3">
        <w:rPr>
          <w:rFonts w:asciiTheme="minorEastAsia" w:eastAsiaTheme="minorEastAsia" w:hAnsiTheme="minorEastAsia" w:hint="eastAsia"/>
          <w:b/>
          <w:sz w:val="24"/>
        </w:rPr>
        <w:t>正文：</w:t>
      </w:r>
    </w:p>
    <w:p w14:paraId="137B047D" w14:textId="3C95E00D" w:rsidR="00196808" w:rsidRDefault="000C50A3" w:rsidP="000C50A3">
      <w:pPr>
        <w:spacing w:line="360" w:lineRule="auto"/>
        <w:ind w:firstLineChars="200" w:firstLine="480"/>
        <w:rPr>
          <w:rFonts w:asciiTheme="minorEastAsia" w:eastAsiaTheme="minorEastAsia" w:hAnsiTheme="minorEastAsia"/>
          <w:sz w:val="24"/>
        </w:rPr>
      </w:pPr>
      <w:r w:rsidRPr="000C50A3">
        <w:rPr>
          <w:rFonts w:asciiTheme="minorEastAsia" w:eastAsiaTheme="minorEastAsia" w:hAnsiTheme="minorEastAsia" w:hint="eastAsia"/>
          <w:sz w:val="24"/>
        </w:rPr>
        <w:t>根据中国证券监督管理委员会《上市公司股权激励管理办法》（以下简称“《管理办法》”）的有关规定，江苏吴中医药发展股份有限公司（以下简称“公司”）独立董事</w:t>
      </w:r>
      <w:r w:rsidRPr="00A10002">
        <w:rPr>
          <w:rFonts w:asciiTheme="minorEastAsia" w:eastAsiaTheme="minorEastAsia" w:hAnsiTheme="minorEastAsia" w:hint="eastAsia"/>
          <w:sz w:val="24"/>
        </w:rPr>
        <w:t>张旭先</w:t>
      </w:r>
      <w:r w:rsidRPr="000C50A3">
        <w:rPr>
          <w:rFonts w:asciiTheme="minorEastAsia" w:eastAsiaTheme="minorEastAsia" w:hAnsiTheme="minorEastAsia" w:hint="eastAsia"/>
          <w:sz w:val="24"/>
        </w:rPr>
        <w:t>生受其他独立董事的委托作为征集人，就公司拟于</w:t>
      </w:r>
      <w:r w:rsidR="00FC3244" w:rsidRPr="000C50A3">
        <w:rPr>
          <w:rFonts w:asciiTheme="minorEastAsia" w:eastAsiaTheme="minorEastAsia" w:hAnsiTheme="minorEastAsia" w:hint="eastAsia"/>
          <w:sz w:val="24"/>
        </w:rPr>
        <w:t>2022年1月</w:t>
      </w:r>
      <w:r w:rsidR="00FC3244">
        <w:rPr>
          <w:rFonts w:asciiTheme="minorEastAsia" w:eastAsiaTheme="minorEastAsia" w:hAnsiTheme="minorEastAsia"/>
          <w:sz w:val="24"/>
        </w:rPr>
        <w:t>5</w:t>
      </w:r>
      <w:r w:rsidRPr="000C50A3">
        <w:rPr>
          <w:rFonts w:asciiTheme="minorEastAsia" w:eastAsiaTheme="minorEastAsia" w:hAnsiTheme="minorEastAsia" w:hint="eastAsia"/>
          <w:sz w:val="24"/>
        </w:rPr>
        <w:t>日召开的2022年第一次临时股东大会审议的</w:t>
      </w:r>
      <w:r w:rsidR="00516F05">
        <w:rPr>
          <w:rFonts w:asciiTheme="minorEastAsia" w:eastAsiaTheme="minorEastAsia" w:hAnsiTheme="minorEastAsia" w:hint="eastAsia"/>
          <w:sz w:val="24"/>
        </w:rPr>
        <w:t>公司2</w:t>
      </w:r>
      <w:r w:rsidR="00516F05">
        <w:rPr>
          <w:rFonts w:asciiTheme="minorEastAsia" w:eastAsiaTheme="minorEastAsia" w:hAnsiTheme="minorEastAsia"/>
          <w:sz w:val="24"/>
        </w:rPr>
        <w:t>021年限制股票</w:t>
      </w:r>
      <w:r w:rsidRPr="000C50A3">
        <w:rPr>
          <w:rFonts w:asciiTheme="minorEastAsia" w:eastAsiaTheme="minorEastAsia" w:hAnsiTheme="minorEastAsia" w:hint="eastAsia"/>
          <w:sz w:val="24"/>
        </w:rPr>
        <w:t>激励计划</w:t>
      </w:r>
      <w:r w:rsidR="00516F05" w:rsidRPr="00516F05">
        <w:rPr>
          <w:rFonts w:asciiTheme="minorEastAsia" w:eastAsiaTheme="minorEastAsia" w:hAnsiTheme="minorEastAsia" w:hint="eastAsia"/>
          <w:sz w:val="24"/>
        </w:rPr>
        <w:t>（以下简称 “本次</w:t>
      </w:r>
      <w:r w:rsidR="00516F05">
        <w:rPr>
          <w:rFonts w:asciiTheme="minorEastAsia" w:eastAsiaTheme="minorEastAsia" w:hAnsiTheme="minorEastAsia" w:hint="eastAsia"/>
          <w:sz w:val="24"/>
        </w:rPr>
        <w:t>限制性股票</w:t>
      </w:r>
      <w:r w:rsidR="00516F05" w:rsidRPr="00516F05">
        <w:rPr>
          <w:rFonts w:asciiTheme="minorEastAsia" w:eastAsiaTheme="minorEastAsia" w:hAnsiTheme="minorEastAsia" w:hint="eastAsia"/>
          <w:sz w:val="24"/>
        </w:rPr>
        <w:t>激励计划”）</w:t>
      </w:r>
      <w:r w:rsidRPr="000C50A3">
        <w:rPr>
          <w:rFonts w:asciiTheme="minorEastAsia" w:eastAsiaTheme="minorEastAsia" w:hAnsiTheme="minorEastAsia" w:hint="eastAsia"/>
          <w:sz w:val="24"/>
        </w:rPr>
        <w:t>相关议案向公司全体股东公开征集投票权。</w:t>
      </w:r>
    </w:p>
    <w:p w14:paraId="7167ED86" w14:textId="77777777" w:rsidR="000C50A3" w:rsidRPr="000C50A3" w:rsidRDefault="000C50A3" w:rsidP="000C50A3">
      <w:pPr>
        <w:spacing w:line="360" w:lineRule="auto"/>
        <w:ind w:firstLineChars="200" w:firstLine="480"/>
        <w:rPr>
          <w:rFonts w:asciiTheme="minorEastAsia" w:eastAsiaTheme="minorEastAsia" w:hAnsiTheme="minorEastAsia"/>
          <w:sz w:val="24"/>
        </w:rPr>
      </w:pPr>
    </w:p>
    <w:p w14:paraId="3B101DC6" w14:textId="77777777" w:rsidR="000C50A3" w:rsidRDefault="000C50A3" w:rsidP="000C50A3">
      <w:pPr>
        <w:spacing w:line="360" w:lineRule="auto"/>
        <w:ind w:firstLineChars="200" w:firstLine="482"/>
        <w:jc w:val="left"/>
        <w:rPr>
          <w:rFonts w:ascii="宋体" w:hAnsi="宋体"/>
          <w:color w:val="000000"/>
          <w:sz w:val="24"/>
        </w:rPr>
      </w:pPr>
      <w:r>
        <w:rPr>
          <w:rFonts w:ascii="宋体" w:hAnsi="宋体" w:hint="eastAsia"/>
          <w:b/>
          <w:bCs/>
          <w:color w:val="000000"/>
          <w:sz w:val="24"/>
        </w:rPr>
        <w:t>一、征集人的基本情况、对表决事项的表决意见及理由</w:t>
      </w:r>
    </w:p>
    <w:p w14:paraId="74530493" w14:textId="77777777" w:rsidR="00516F05" w:rsidRDefault="00516F05" w:rsidP="000C50A3">
      <w:pPr>
        <w:spacing w:line="360" w:lineRule="auto"/>
        <w:ind w:firstLineChars="200" w:firstLine="480"/>
        <w:jc w:val="left"/>
        <w:rPr>
          <w:rFonts w:ascii="宋体" w:hAnsi="宋体"/>
          <w:color w:val="000000"/>
          <w:sz w:val="24"/>
        </w:rPr>
      </w:pPr>
      <w:r>
        <w:rPr>
          <w:rFonts w:ascii="宋体" w:hAnsi="宋体" w:hint="eastAsia"/>
          <w:color w:val="000000"/>
          <w:sz w:val="24"/>
        </w:rPr>
        <w:t>（一）</w:t>
      </w:r>
      <w:r w:rsidRPr="00516F05">
        <w:rPr>
          <w:rFonts w:ascii="宋体" w:hAnsi="宋体" w:hint="eastAsia"/>
          <w:color w:val="000000"/>
          <w:sz w:val="24"/>
        </w:rPr>
        <w:t>征集人的基本情况</w:t>
      </w:r>
    </w:p>
    <w:p w14:paraId="2FE37ED4" w14:textId="77777777" w:rsidR="000C50A3" w:rsidRDefault="000C50A3" w:rsidP="00A10002">
      <w:pPr>
        <w:spacing w:line="360" w:lineRule="auto"/>
        <w:ind w:firstLineChars="200" w:firstLine="480"/>
        <w:rPr>
          <w:rFonts w:ascii="宋体" w:hAnsi="宋体"/>
          <w:color w:val="000000"/>
          <w:sz w:val="24"/>
        </w:rPr>
      </w:pPr>
      <w:r w:rsidRPr="000C50A3">
        <w:rPr>
          <w:rFonts w:ascii="宋体" w:hAnsi="宋体" w:hint="eastAsia"/>
          <w:color w:val="000000"/>
          <w:sz w:val="24"/>
        </w:rPr>
        <w:t>征集人独立董</w:t>
      </w:r>
      <w:r w:rsidRPr="00A10002">
        <w:rPr>
          <w:rFonts w:ascii="宋体" w:hAnsi="宋体" w:hint="eastAsia"/>
          <w:color w:val="000000"/>
          <w:sz w:val="24"/>
        </w:rPr>
        <w:t>事张旭先生未</w:t>
      </w:r>
      <w:r w:rsidRPr="000C50A3">
        <w:rPr>
          <w:rFonts w:ascii="宋体" w:hAnsi="宋体" w:hint="eastAsia"/>
          <w:color w:val="000000"/>
          <w:sz w:val="24"/>
        </w:rPr>
        <w:t>持有公司股票，对公司第</w:t>
      </w:r>
      <w:r>
        <w:rPr>
          <w:rFonts w:ascii="宋体" w:hAnsi="宋体" w:hint="eastAsia"/>
          <w:color w:val="000000"/>
          <w:sz w:val="24"/>
        </w:rPr>
        <w:t>十</w:t>
      </w:r>
      <w:r w:rsidRPr="000C50A3">
        <w:rPr>
          <w:rFonts w:ascii="宋体" w:hAnsi="宋体" w:hint="eastAsia"/>
          <w:color w:val="000000"/>
          <w:sz w:val="24"/>
        </w:rPr>
        <w:t>届董事会</w:t>
      </w:r>
      <w:r>
        <w:rPr>
          <w:rFonts w:ascii="宋体" w:hAnsi="宋体" w:hint="eastAsia"/>
          <w:color w:val="000000"/>
          <w:sz w:val="24"/>
        </w:rPr>
        <w:t>2021年第四次临时</w:t>
      </w:r>
      <w:r w:rsidRPr="000C50A3">
        <w:rPr>
          <w:rFonts w:ascii="宋体" w:hAnsi="宋体" w:hint="eastAsia"/>
          <w:color w:val="000000"/>
          <w:sz w:val="24"/>
        </w:rPr>
        <w:t>会议</w:t>
      </w:r>
      <w:r>
        <w:rPr>
          <w:rFonts w:ascii="宋体" w:hAnsi="宋体" w:hint="eastAsia"/>
          <w:color w:val="000000"/>
          <w:sz w:val="24"/>
        </w:rPr>
        <w:t>（通讯表决）</w:t>
      </w:r>
      <w:r w:rsidRPr="000C50A3">
        <w:rPr>
          <w:rFonts w:ascii="宋体" w:hAnsi="宋体" w:hint="eastAsia"/>
          <w:color w:val="000000"/>
          <w:sz w:val="24"/>
        </w:rPr>
        <w:t>审议的《</w:t>
      </w:r>
      <w:r w:rsidR="00AC0DD8" w:rsidRPr="00AC0DD8">
        <w:rPr>
          <w:rFonts w:ascii="宋体" w:hAnsi="宋体" w:hint="eastAsia"/>
          <w:color w:val="000000"/>
          <w:sz w:val="24"/>
        </w:rPr>
        <w:t>关于</w:t>
      </w:r>
      <w:r w:rsidR="00AC0DD8">
        <w:rPr>
          <w:rFonts w:ascii="宋体" w:hAnsi="宋体" w:hint="eastAsia"/>
          <w:color w:val="000000"/>
          <w:sz w:val="24"/>
        </w:rPr>
        <w:t>&lt;</w:t>
      </w:r>
      <w:r w:rsidR="00AC0DD8" w:rsidRPr="00AC0DD8">
        <w:rPr>
          <w:rFonts w:ascii="宋体" w:hAnsi="宋体" w:hint="eastAsia"/>
          <w:color w:val="000000"/>
          <w:sz w:val="24"/>
        </w:rPr>
        <w:t>公司2021年限制性股票激励计划（草案）</w:t>
      </w:r>
      <w:r w:rsidR="00AC0DD8">
        <w:rPr>
          <w:rFonts w:ascii="宋体" w:hAnsi="宋体" w:hint="eastAsia"/>
          <w:color w:val="000000"/>
          <w:sz w:val="24"/>
        </w:rPr>
        <w:t>&gt;</w:t>
      </w:r>
      <w:r w:rsidR="00AC0DD8" w:rsidRPr="00AC0DD8">
        <w:rPr>
          <w:rFonts w:ascii="宋体" w:hAnsi="宋体" w:hint="eastAsia"/>
          <w:color w:val="000000"/>
          <w:sz w:val="24"/>
        </w:rPr>
        <w:t>及其摘要的议案</w:t>
      </w:r>
      <w:r w:rsidRPr="000C50A3">
        <w:rPr>
          <w:rFonts w:ascii="宋体" w:hAnsi="宋体" w:hint="eastAsia"/>
          <w:color w:val="000000"/>
          <w:sz w:val="24"/>
        </w:rPr>
        <w:t>》《关于公司&lt;2021年限制性股票激励计划实施考核管理办法&gt;的议案》和《</w:t>
      </w:r>
      <w:r w:rsidR="00AC0DD8" w:rsidRPr="00AC0DD8">
        <w:rPr>
          <w:rFonts w:ascii="宋体" w:hAnsi="宋体" w:hint="eastAsia"/>
          <w:color w:val="000000"/>
          <w:sz w:val="24"/>
        </w:rPr>
        <w:t>关于提请股东大会授权董事会办理公司股权激励计划相关事项的议案</w:t>
      </w:r>
      <w:r w:rsidRPr="000C50A3">
        <w:rPr>
          <w:rFonts w:ascii="宋体" w:hAnsi="宋体" w:hint="eastAsia"/>
          <w:color w:val="000000"/>
          <w:sz w:val="24"/>
        </w:rPr>
        <w:t>》表决意见为同意。</w:t>
      </w:r>
    </w:p>
    <w:p w14:paraId="45855592" w14:textId="77777777" w:rsidR="000C50A3" w:rsidRDefault="00AC0DD8" w:rsidP="000C50A3">
      <w:pPr>
        <w:spacing w:line="360" w:lineRule="auto"/>
        <w:ind w:firstLineChars="200" w:firstLine="480"/>
        <w:jc w:val="left"/>
        <w:rPr>
          <w:rFonts w:ascii="宋体" w:hAnsi="宋体"/>
          <w:color w:val="000000"/>
          <w:sz w:val="24"/>
        </w:rPr>
      </w:pPr>
      <w:r>
        <w:rPr>
          <w:rFonts w:ascii="宋体" w:hAnsi="宋体" w:hint="eastAsia"/>
          <w:color w:val="000000"/>
          <w:sz w:val="24"/>
        </w:rPr>
        <w:lastRenderedPageBreak/>
        <w:t>张旭先生简历：</w:t>
      </w:r>
    </w:p>
    <w:p w14:paraId="2730919D" w14:textId="77777777" w:rsidR="00AC0DD8" w:rsidRDefault="00AC0DD8" w:rsidP="00AC0DD8">
      <w:pPr>
        <w:spacing w:line="360" w:lineRule="auto"/>
        <w:ind w:rightChars="-70" w:right="-147" w:firstLineChars="200" w:firstLine="480"/>
        <w:rPr>
          <w:rFonts w:ascii="宋体" w:hAnsi="宋体"/>
          <w:sz w:val="24"/>
          <w:szCs w:val="20"/>
        </w:rPr>
      </w:pPr>
      <w:r w:rsidRPr="00866F7B">
        <w:rPr>
          <w:rFonts w:ascii="宋体" w:hAnsi="宋体" w:hint="eastAsia"/>
          <w:sz w:val="24"/>
          <w:szCs w:val="20"/>
        </w:rPr>
        <w:t>张旭，男，1951年10月出生，中共党员，本科学历。</w:t>
      </w:r>
      <w:r w:rsidRPr="003F6769">
        <w:rPr>
          <w:rFonts w:ascii="宋体" w:hAnsi="宋体" w:hint="eastAsia"/>
          <w:sz w:val="24"/>
          <w:szCs w:val="20"/>
        </w:rPr>
        <w:t>曾任浙江省石油化工设计院镇海炼化等多个项目主项、分项和项目负责人；浙江省石化厅基建处副处长、处长、资产财务处处长；浙江省石油化学公司总经理兼党委书记；浙江新安化工集团股份有限公司独</w:t>
      </w:r>
      <w:r w:rsidRPr="0022577B">
        <w:rPr>
          <w:rFonts w:ascii="宋体" w:hAnsi="宋体" w:hint="eastAsia"/>
          <w:sz w:val="24"/>
          <w:szCs w:val="20"/>
        </w:rPr>
        <w:t>立董事</w:t>
      </w:r>
      <w:r w:rsidR="0022577B" w:rsidRPr="0022577B">
        <w:rPr>
          <w:rFonts w:ascii="宋体" w:hAnsi="宋体" w:hint="eastAsia"/>
          <w:sz w:val="24"/>
          <w:szCs w:val="20"/>
        </w:rPr>
        <w:t>、浙江交通科技股份有限公司独立董事</w:t>
      </w:r>
      <w:r w:rsidRPr="0022577B">
        <w:rPr>
          <w:rFonts w:ascii="宋体" w:hAnsi="宋体" w:hint="eastAsia"/>
          <w:sz w:val="24"/>
          <w:szCs w:val="20"/>
        </w:rPr>
        <w:t>。2005年筹建省石油和化学工业行业协会，任协会秘书长，为中国石油和化学工业联合会理事、省化工学会理事、省石油和化学工业行业协会副会长。现任江苏吴中医药发展股份有限公司独立董事。</w:t>
      </w:r>
    </w:p>
    <w:p w14:paraId="0D4F0A22" w14:textId="77777777" w:rsidR="00516F05" w:rsidRDefault="00516F05" w:rsidP="000C50A3">
      <w:pPr>
        <w:spacing w:line="360" w:lineRule="auto"/>
        <w:ind w:firstLineChars="200" w:firstLine="480"/>
        <w:jc w:val="left"/>
        <w:rPr>
          <w:rFonts w:ascii="宋体" w:hAnsi="宋体"/>
          <w:color w:val="000000"/>
          <w:sz w:val="24"/>
          <w:highlight w:val="yellow"/>
        </w:rPr>
      </w:pPr>
      <w:r>
        <w:rPr>
          <w:rFonts w:ascii="宋体" w:hAnsi="宋体" w:hint="eastAsia"/>
          <w:color w:val="000000"/>
          <w:sz w:val="24"/>
        </w:rPr>
        <w:t>（二）征集人</w:t>
      </w:r>
      <w:r w:rsidRPr="00516F05">
        <w:rPr>
          <w:rFonts w:ascii="宋体" w:hAnsi="宋体" w:hint="eastAsia"/>
          <w:color w:val="000000"/>
          <w:sz w:val="24"/>
        </w:rPr>
        <w:t>对表决事项的表决意见及理由</w:t>
      </w:r>
    </w:p>
    <w:p w14:paraId="2C446284" w14:textId="79086B4B" w:rsidR="000C50A3" w:rsidRPr="00A10002" w:rsidRDefault="00F67EEE" w:rsidP="00A10002">
      <w:pPr>
        <w:spacing w:line="360" w:lineRule="auto"/>
        <w:ind w:firstLineChars="200" w:firstLine="480"/>
        <w:rPr>
          <w:rFonts w:ascii="宋体" w:hAnsi="宋体"/>
          <w:color w:val="000000"/>
          <w:sz w:val="24"/>
        </w:rPr>
      </w:pPr>
      <w:r w:rsidRPr="00A10002">
        <w:rPr>
          <w:rFonts w:ascii="宋体" w:hAnsi="宋体" w:hint="eastAsia"/>
          <w:color w:val="000000"/>
          <w:sz w:val="24"/>
        </w:rPr>
        <w:t>征集人认为：</w:t>
      </w:r>
      <w:r w:rsidR="005660E9" w:rsidRPr="005273A4">
        <w:rPr>
          <w:rFonts w:ascii="宋体" w:hAnsi="宋体" w:hint="eastAsia"/>
          <w:color w:val="000000"/>
          <w:sz w:val="24"/>
        </w:rPr>
        <w:t>公司本次激励计划的实施有利于公司的持续发展，有利于对核心人才形成长效激励机制，不存在损害公司及全体股东利益的情形。公司本次激励计划首次授予的激励对象均符合法律法规和规范性文件所规定的成为限制性股票激励对象的条件。我们一致同意公司实行本次激励计划，并同意将《关于</w:t>
      </w:r>
      <w:r w:rsidR="005660E9" w:rsidRPr="003A6D3B">
        <w:rPr>
          <w:rFonts w:ascii="宋体" w:hAnsi="宋体"/>
          <w:color w:val="000000"/>
          <w:sz w:val="24"/>
        </w:rPr>
        <w:t>&lt;</w:t>
      </w:r>
      <w:r w:rsidR="005660E9" w:rsidRPr="003A6D3B">
        <w:rPr>
          <w:rFonts w:ascii="宋体" w:hAnsi="宋体" w:hint="eastAsia"/>
          <w:color w:val="000000"/>
          <w:sz w:val="24"/>
        </w:rPr>
        <w:t>江苏吴中医药发展股份有限公司</w:t>
      </w:r>
      <w:r w:rsidR="005660E9" w:rsidRPr="003A6D3B">
        <w:rPr>
          <w:rFonts w:ascii="宋体" w:hAnsi="宋体"/>
          <w:color w:val="000000"/>
          <w:sz w:val="24"/>
        </w:rPr>
        <w:t>2021年限制性股票激励计划（草案）&gt;</w:t>
      </w:r>
      <w:r w:rsidR="005660E9" w:rsidRPr="003A6D3B">
        <w:rPr>
          <w:rFonts w:ascii="宋体" w:hAnsi="宋体" w:hint="eastAsia"/>
          <w:color w:val="000000"/>
          <w:sz w:val="24"/>
        </w:rPr>
        <w:t>及其摘要的议案》提交公司股东大会审议</w:t>
      </w:r>
      <w:r w:rsidRPr="00A10002">
        <w:rPr>
          <w:rFonts w:ascii="宋体" w:hAnsi="宋体" w:hint="eastAsia"/>
          <w:color w:val="000000"/>
          <w:sz w:val="24"/>
        </w:rPr>
        <w:t>。</w:t>
      </w:r>
    </w:p>
    <w:p w14:paraId="56842337" w14:textId="77777777" w:rsidR="00F67EEE" w:rsidRDefault="00F67EEE" w:rsidP="000C50A3">
      <w:pPr>
        <w:spacing w:line="360" w:lineRule="auto"/>
        <w:ind w:firstLineChars="200" w:firstLine="480"/>
        <w:jc w:val="left"/>
        <w:rPr>
          <w:rFonts w:ascii="宋体" w:hAnsi="宋体"/>
          <w:color w:val="000000"/>
          <w:sz w:val="24"/>
        </w:rPr>
      </w:pPr>
    </w:p>
    <w:p w14:paraId="2647D6D7" w14:textId="77777777" w:rsidR="000C50A3" w:rsidRDefault="000C50A3" w:rsidP="000C50A3">
      <w:pPr>
        <w:spacing w:line="360" w:lineRule="auto"/>
        <w:ind w:firstLineChars="200" w:firstLine="482"/>
        <w:jc w:val="left"/>
        <w:rPr>
          <w:rFonts w:ascii="宋体" w:hAnsi="宋体"/>
          <w:color w:val="000000"/>
          <w:sz w:val="24"/>
        </w:rPr>
      </w:pPr>
      <w:r>
        <w:rPr>
          <w:rFonts w:ascii="宋体" w:hAnsi="宋体" w:hint="eastAsia"/>
          <w:b/>
          <w:bCs/>
          <w:color w:val="000000"/>
          <w:sz w:val="24"/>
        </w:rPr>
        <w:t>二、本次股东大会的基本情况</w:t>
      </w:r>
    </w:p>
    <w:p w14:paraId="2D09B220" w14:textId="77777777" w:rsidR="00F64DB4" w:rsidRDefault="00F64DB4" w:rsidP="00F64DB4">
      <w:pPr>
        <w:spacing w:line="360" w:lineRule="auto"/>
        <w:ind w:firstLineChars="200" w:firstLine="480"/>
        <w:jc w:val="left"/>
        <w:rPr>
          <w:rFonts w:ascii="宋体" w:hAnsi="宋体"/>
          <w:color w:val="000000"/>
          <w:sz w:val="24"/>
        </w:rPr>
      </w:pPr>
      <w:r w:rsidRPr="00F64DB4">
        <w:rPr>
          <w:rFonts w:ascii="宋体" w:hAnsi="宋体" w:hint="eastAsia"/>
          <w:color w:val="000000"/>
          <w:sz w:val="24"/>
        </w:rPr>
        <w:t>（一）现场会议召开的日期、时间和地点</w:t>
      </w:r>
    </w:p>
    <w:p w14:paraId="68033C0E" w14:textId="77777777" w:rsidR="00F64DB4" w:rsidRDefault="00F64DB4" w:rsidP="00F64DB4">
      <w:pPr>
        <w:spacing w:line="360" w:lineRule="auto"/>
        <w:ind w:firstLineChars="200" w:firstLine="480"/>
        <w:jc w:val="left"/>
        <w:rPr>
          <w:rFonts w:ascii="宋体" w:hAnsi="宋体"/>
          <w:color w:val="000000"/>
          <w:sz w:val="24"/>
        </w:rPr>
      </w:pPr>
      <w:r w:rsidRPr="00F64DB4">
        <w:rPr>
          <w:rFonts w:ascii="宋体" w:hAnsi="宋体" w:hint="eastAsia"/>
          <w:color w:val="000000"/>
          <w:sz w:val="24"/>
        </w:rPr>
        <w:t>召开的日期时间：2022年1月</w:t>
      </w:r>
      <w:r w:rsidR="0027179A">
        <w:rPr>
          <w:rFonts w:ascii="宋体" w:hAnsi="宋体" w:hint="eastAsia"/>
          <w:color w:val="000000"/>
          <w:sz w:val="24"/>
        </w:rPr>
        <w:t>5</w:t>
      </w:r>
      <w:r w:rsidRPr="00F64DB4">
        <w:rPr>
          <w:rFonts w:ascii="宋体" w:hAnsi="宋体" w:hint="eastAsia"/>
          <w:color w:val="000000"/>
          <w:sz w:val="24"/>
        </w:rPr>
        <w:t>日 14点30分</w:t>
      </w:r>
    </w:p>
    <w:p w14:paraId="5F23DB65" w14:textId="77777777" w:rsidR="00F64DB4" w:rsidRDefault="00F64DB4" w:rsidP="00F64DB4">
      <w:pPr>
        <w:spacing w:line="360" w:lineRule="auto"/>
        <w:ind w:firstLineChars="200" w:firstLine="480"/>
        <w:jc w:val="left"/>
        <w:rPr>
          <w:rFonts w:ascii="宋体" w:hAnsi="宋体"/>
          <w:color w:val="000000"/>
          <w:sz w:val="24"/>
        </w:rPr>
      </w:pPr>
      <w:r w:rsidRPr="00F64DB4">
        <w:rPr>
          <w:rFonts w:ascii="宋体" w:hAnsi="宋体" w:hint="eastAsia"/>
          <w:color w:val="000000"/>
          <w:sz w:val="24"/>
        </w:rPr>
        <w:t>召开地点：江苏省苏州市吴中区东方大道988号，公司会议室。</w:t>
      </w:r>
    </w:p>
    <w:p w14:paraId="7DA4AA9F" w14:textId="77777777" w:rsidR="00F64DB4" w:rsidRDefault="00F64DB4" w:rsidP="00F64DB4">
      <w:pPr>
        <w:spacing w:line="360" w:lineRule="auto"/>
        <w:ind w:firstLineChars="200" w:firstLine="480"/>
        <w:jc w:val="left"/>
        <w:rPr>
          <w:rFonts w:ascii="宋体" w:hAnsi="宋体"/>
          <w:color w:val="000000"/>
          <w:sz w:val="24"/>
        </w:rPr>
      </w:pPr>
      <w:r w:rsidRPr="00F64DB4">
        <w:rPr>
          <w:rFonts w:ascii="宋体" w:hAnsi="宋体" w:hint="eastAsia"/>
          <w:color w:val="000000"/>
          <w:sz w:val="24"/>
        </w:rPr>
        <w:t>（二）网络投票的系统、起止日期和投票时间</w:t>
      </w:r>
    </w:p>
    <w:p w14:paraId="31329C69" w14:textId="77777777" w:rsidR="00F64DB4" w:rsidRDefault="00F64DB4" w:rsidP="00F64DB4">
      <w:pPr>
        <w:spacing w:line="360" w:lineRule="auto"/>
        <w:ind w:firstLineChars="200" w:firstLine="480"/>
        <w:jc w:val="left"/>
        <w:rPr>
          <w:rFonts w:ascii="宋体" w:hAnsi="宋体"/>
          <w:color w:val="000000"/>
          <w:sz w:val="24"/>
        </w:rPr>
      </w:pPr>
      <w:r w:rsidRPr="00F64DB4">
        <w:rPr>
          <w:rFonts w:ascii="宋体" w:hAnsi="宋体" w:hint="eastAsia"/>
          <w:color w:val="000000"/>
          <w:sz w:val="24"/>
        </w:rPr>
        <w:t>网络投票系统：中国证券登记结算有限责任公司股东大会网络投票系统</w:t>
      </w:r>
    </w:p>
    <w:p w14:paraId="7DA72B5A" w14:textId="77777777" w:rsidR="00F64DB4" w:rsidRPr="00F64DB4" w:rsidRDefault="00F64DB4" w:rsidP="00F64DB4">
      <w:pPr>
        <w:spacing w:line="360" w:lineRule="auto"/>
        <w:ind w:firstLineChars="200" w:firstLine="480"/>
        <w:jc w:val="left"/>
        <w:rPr>
          <w:rFonts w:ascii="宋体" w:hAnsi="宋体"/>
          <w:color w:val="000000"/>
          <w:sz w:val="24"/>
        </w:rPr>
      </w:pPr>
      <w:r w:rsidRPr="00F64DB4">
        <w:rPr>
          <w:rFonts w:ascii="宋体" w:hAnsi="宋体" w:hint="eastAsia"/>
          <w:color w:val="000000"/>
          <w:sz w:val="24"/>
        </w:rPr>
        <w:t>网络投票起止时间：自2022年1月</w:t>
      </w:r>
      <w:r w:rsidR="0027179A">
        <w:rPr>
          <w:rFonts w:ascii="宋体" w:hAnsi="宋体" w:hint="eastAsia"/>
          <w:color w:val="000000"/>
          <w:sz w:val="24"/>
        </w:rPr>
        <w:t>4</w:t>
      </w:r>
      <w:r w:rsidRPr="00F64DB4">
        <w:rPr>
          <w:rFonts w:ascii="宋体" w:hAnsi="宋体" w:hint="eastAsia"/>
          <w:color w:val="000000"/>
          <w:sz w:val="24"/>
        </w:rPr>
        <w:t>日</w:t>
      </w:r>
    </w:p>
    <w:p w14:paraId="11371947" w14:textId="77777777" w:rsidR="00F64DB4" w:rsidRPr="00F64DB4" w:rsidRDefault="00F64DB4" w:rsidP="00F64DB4">
      <w:pPr>
        <w:spacing w:line="360" w:lineRule="auto"/>
        <w:ind w:firstLineChars="200" w:firstLine="480"/>
        <w:jc w:val="left"/>
        <w:rPr>
          <w:rFonts w:ascii="宋体" w:hAnsi="宋体"/>
          <w:color w:val="000000"/>
          <w:sz w:val="24"/>
        </w:rPr>
      </w:pPr>
      <w:r w:rsidRPr="00F64DB4">
        <w:rPr>
          <w:rFonts w:ascii="宋体" w:hAnsi="宋体" w:hint="eastAsia"/>
          <w:color w:val="000000"/>
          <w:sz w:val="24"/>
        </w:rPr>
        <w:t xml:space="preserve">                  至2022年1月</w:t>
      </w:r>
      <w:r w:rsidR="0027179A">
        <w:rPr>
          <w:rFonts w:ascii="宋体" w:hAnsi="宋体" w:hint="eastAsia"/>
          <w:color w:val="000000"/>
          <w:sz w:val="24"/>
        </w:rPr>
        <w:t>5</w:t>
      </w:r>
      <w:r w:rsidRPr="00F64DB4">
        <w:rPr>
          <w:rFonts w:ascii="宋体" w:hAnsi="宋体" w:hint="eastAsia"/>
          <w:color w:val="000000"/>
          <w:sz w:val="24"/>
        </w:rPr>
        <w:t>日</w:t>
      </w:r>
    </w:p>
    <w:p w14:paraId="09D17CC2" w14:textId="77777777" w:rsidR="000C50A3" w:rsidRDefault="00F64DB4" w:rsidP="00A10002">
      <w:pPr>
        <w:spacing w:line="360" w:lineRule="auto"/>
        <w:ind w:firstLineChars="200" w:firstLine="480"/>
        <w:rPr>
          <w:rFonts w:ascii="宋体" w:hAnsi="宋体"/>
          <w:color w:val="000000"/>
          <w:sz w:val="24"/>
        </w:rPr>
      </w:pPr>
      <w:r w:rsidRPr="00F64DB4">
        <w:rPr>
          <w:rFonts w:ascii="宋体" w:hAnsi="宋体" w:hint="eastAsia"/>
          <w:color w:val="000000"/>
          <w:sz w:val="24"/>
        </w:rPr>
        <w:t>投票时间为：本次股东大会网络投票起止时间为2022年1月</w:t>
      </w:r>
      <w:r w:rsidR="0027179A">
        <w:rPr>
          <w:rFonts w:ascii="宋体" w:hAnsi="宋体" w:hint="eastAsia"/>
          <w:color w:val="000000"/>
          <w:sz w:val="24"/>
        </w:rPr>
        <w:t>4</w:t>
      </w:r>
      <w:r w:rsidRPr="00F64DB4">
        <w:rPr>
          <w:rFonts w:ascii="宋体" w:hAnsi="宋体" w:hint="eastAsia"/>
          <w:color w:val="000000"/>
          <w:sz w:val="24"/>
        </w:rPr>
        <w:t>日15：00至2022年1月</w:t>
      </w:r>
      <w:r w:rsidR="0027179A">
        <w:rPr>
          <w:rFonts w:ascii="宋体" w:hAnsi="宋体" w:hint="eastAsia"/>
          <w:color w:val="000000"/>
          <w:sz w:val="24"/>
        </w:rPr>
        <w:t>5</w:t>
      </w:r>
      <w:r w:rsidRPr="00F64DB4">
        <w:rPr>
          <w:rFonts w:ascii="宋体" w:hAnsi="宋体" w:hint="eastAsia"/>
          <w:color w:val="000000"/>
          <w:sz w:val="24"/>
        </w:rPr>
        <w:t>日15：00。</w:t>
      </w:r>
    </w:p>
    <w:p w14:paraId="44ABC849" w14:textId="77777777" w:rsidR="00F64DB4" w:rsidRPr="00F64DB4" w:rsidRDefault="00F64DB4" w:rsidP="00F64DB4">
      <w:pPr>
        <w:spacing w:line="360" w:lineRule="auto"/>
        <w:ind w:firstLineChars="200" w:firstLine="480"/>
        <w:jc w:val="left"/>
        <w:rPr>
          <w:rFonts w:ascii="宋体" w:hAnsi="宋体"/>
          <w:color w:val="000000"/>
          <w:sz w:val="24"/>
        </w:rPr>
      </w:pPr>
      <w:r w:rsidRPr="00F64DB4">
        <w:rPr>
          <w:rFonts w:ascii="宋体" w:hAnsi="宋体" w:hint="eastAsia"/>
          <w:color w:val="000000"/>
          <w:sz w:val="24"/>
        </w:rPr>
        <w:t>（三）征集投票权的议案</w:t>
      </w: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7705"/>
      </w:tblGrid>
      <w:tr w:rsidR="00F64DB4" w:rsidRPr="003F32A5" w14:paraId="3C368B36" w14:textId="77777777" w:rsidTr="00635797">
        <w:trPr>
          <w:trHeight w:val="312"/>
        </w:trPr>
        <w:tc>
          <w:tcPr>
            <w:tcW w:w="817" w:type="dxa"/>
            <w:vMerge w:val="restart"/>
            <w:vAlign w:val="center"/>
          </w:tcPr>
          <w:p w14:paraId="0D2F8000" w14:textId="77777777" w:rsidR="00F64DB4" w:rsidRPr="003F32A5" w:rsidRDefault="00F64DB4" w:rsidP="006E49E4">
            <w:pPr>
              <w:jc w:val="center"/>
              <w:rPr>
                <w:rFonts w:asciiTheme="majorEastAsia" w:eastAsiaTheme="majorEastAsia" w:hAnsiTheme="majorEastAsia"/>
                <w:szCs w:val="21"/>
              </w:rPr>
            </w:pPr>
            <w:r w:rsidRPr="003F32A5">
              <w:rPr>
                <w:rFonts w:asciiTheme="majorEastAsia" w:eastAsiaTheme="majorEastAsia" w:hAnsiTheme="majorEastAsia" w:hint="eastAsia"/>
                <w:szCs w:val="21"/>
              </w:rPr>
              <w:t>序号</w:t>
            </w:r>
          </w:p>
        </w:tc>
        <w:tc>
          <w:tcPr>
            <w:tcW w:w="7705" w:type="dxa"/>
            <w:vMerge w:val="restart"/>
            <w:vAlign w:val="center"/>
          </w:tcPr>
          <w:p w14:paraId="724E2D8E" w14:textId="77777777" w:rsidR="00F64DB4" w:rsidRPr="003F32A5" w:rsidRDefault="00F64DB4" w:rsidP="006E49E4">
            <w:pPr>
              <w:jc w:val="center"/>
              <w:rPr>
                <w:rFonts w:asciiTheme="majorEastAsia" w:eastAsiaTheme="majorEastAsia" w:hAnsiTheme="majorEastAsia"/>
                <w:szCs w:val="21"/>
              </w:rPr>
            </w:pPr>
            <w:r w:rsidRPr="003F32A5">
              <w:rPr>
                <w:rFonts w:asciiTheme="majorEastAsia" w:eastAsiaTheme="majorEastAsia" w:hAnsiTheme="majorEastAsia" w:hint="eastAsia"/>
                <w:szCs w:val="21"/>
              </w:rPr>
              <w:t>议案名称</w:t>
            </w:r>
          </w:p>
        </w:tc>
      </w:tr>
      <w:tr w:rsidR="00F64DB4" w:rsidRPr="003F32A5" w14:paraId="67C65F0A" w14:textId="77777777" w:rsidTr="00635797">
        <w:trPr>
          <w:trHeight w:val="312"/>
        </w:trPr>
        <w:tc>
          <w:tcPr>
            <w:tcW w:w="817" w:type="dxa"/>
            <w:vMerge/>
          </w:tcPr>
          <w:p w14:paraId="13875C61" w14:textId="77777777" w:rsidR="00F64DB4" w:rsidRPr="003F32A5" w:rsidRDefault="00F64DB4" w:rsidP="006E49E4">
            <w:pPr>
              <w:rPr>
                <w:rFonts w:asciiTheme="majorEastAsia" w:eastAsiaTheme="majorEastAsia" w:hAnsiTheme="majorEastAsia"/>
                <w:szCs w:val="21"/>
              </w:rPr>
            </w:pPr>
          </w:p>
        </w:tc>
        <w:tc>
          <w:tcPr>
            <w:tcW w:w="7705" w:type="dxa"/>
            <w:vMerge/>
          </w:tcPr>
          <w:p w14:paraId="4AEFACD6" w14:textId="77777777" w:rsidR="00F64DB4" w:rsidRPr="003F32A5" w:rsidRDefault="00F64DB4" w:rsidP="006E49E4">
            <w:pPr>
              <w:rPr>
                <w:rFonts w:asciiTheme="majorEastAsia" w:eastAsiaTheme="majorEastAsia" w:hAnsiTheme="majorEastAsia"/>
                <w:szCs w:val="21"/>
              </w:rPr>
            </w:pPr>
          </w:p>
        </w:tc>
      </w:tr>
      <w:tr w:rsidR="00F64DB4" w:rsidRPr="003F32A5" w14:paraId="41CCF265" w14:textId="77777777" w:rsidTr="00F64DB4">
        <w:tc>
          <w:tcPr>
            <w:tcW w:w="817" w:type="dxa"/>
            <w:vAlign w:val="center"/>
          </w:tcPr>
          <w:p w14:paraId="4038DF8B" w14:textId="77777777" w:rsidR="00F64DB4" w:rsidRPr="003F32A5" w:rsidRDefault="00F64DB4" w:rsidP="006E49E4">
            <w:pPr>
              <w:jc w:val="center"/>
              <w:rPr>
                <w:rFonts w:asciiTheme="majorEastAsia" w:eastAsiaTheme="majorEastAsia" w:hAnsiTheme="majorEastAsia"/>
                <w:szCs w:val="21"/>
              </w:rPr>
            </w:pPr>
            <w:r>
              <w:rPr>
                <w:rFonts w:asciiTheme="majorEastAsia" w:eastAsiaTheme="majorEastAsia" w:hAnsiTheme="majorEastAsia" w:hint="eastAsia"/>
                <w:szCs w:val="21"/>
              </w:rPr>
              <w:t>1</w:t>
            </w:r>
          </w:p>
        </w:tc>
        <w:tc>
          <w:tcPr>
            <w:tcW w:w="7705" w:type="dxa"/>
          </w:tcPr>
          <w:p w14:paraId="60E4BA53" w14:textId="77777777" w:rsidR="00F64DB4" w:rsidRPr="003F32A5" w:rsidRDefault="00F64DB4" w:rsidP="006E49E4">
            <w:pPr>
              <w:rPr>
                <w:rFonts w:asciiTheme="majorEastAsia" w:eastAsiaTheme="majorEastAsia" w:hAnsiTheme="majorEastAsia"/>
                <w:szCs w:val="21"/>
              </w:rPr>
            </w:pPr>
            <w:r w:rsidRPr="003F32A5">
              <w:rPr>
                <w:rFonts w:asciiTheme="majorEastAsia" w:eastAsiaTheme="majorEastAsia" w:hAnsiTheme="majorEastAsia" w:hint="eastAsia"/>
                <w:szCs w:val="21"/>
              </w:rPr>
              <w:t>关于《江苏吴中医药发展股份有限公司2021年限制性股票激励计划（草案）》及其摘要的议案</w:t>
            </w:r>
          </w:p>
        </w:tc>
      </w:tr>
      <w:tr w:rsidR="00F64DB4" w:rsidRPr="003F32A5" w14:paraId="3F87A430" w14:textId="77777777" w:rsidTr="00F64DB4">
        <w:tc>
          <w:tcPr>
            <w:tcW w:w="817" w:type="dxa"/>
            <w:vAlign w:val="center"/>
          </w:tcPr>
          <w:p w14:paraId="6E7BEA46" w14:textId="77777777" w:rsidR="00F64DB4" w:rsidRPr="003F32A5" w:rsidRDefault="00F64DB4" w:rsidP="006E49E4">
            <w:pPr>
              <w:jc w:val="center"/>
              <w:rPr>
                <w:rFonts w:asciiTheme="majorEastAsia" w:eastAsiaTheme="majorEastAsia" w:hAnsiTheme="majorEastAsia"/>
                <w:szCs w:val="21"/>
              </w:rPr>
            </w:pPr>
            <w:r>
              <w:rPr>
                <w:rFonts w:asciiTheme="majorEastAsia" w:eastAsiaTheme="majorEastAsia" w:hAnsiTheme="majorEastAsia" w:hint="eastAsia"/>
                <w:szCs w:val="21"/>
              </w:rPr>
              <w:lastRenderedPageBreak/>
              <w:t>2</w:t>
            </w:r>
          </w:p>
        </w:tc>
        <w:tc>
          <w:tcPr>
            <w:tcW w:w="7705" w:type="dxa"/>
          </w:tcPr>
          <w:p w14:paraId="22D77A9D" w14:textId="77777777" w:rsidR="00F64DB4" w:rsidRPr="003F32A5" w:rsidRDefault="00F64DB4" w:rsidP="006E49E4">
            <w:pPr>
              <w:rPr>
                <w:rFonts w:asciiTheme="majorEastAsia" w:eastAsiaTheme="majorEastAsia" w:hAnsiTheme="majorEastAsia"/>
                <w:szCs w:val="21"/>
              </w:rPr>
            </w:pPr>
            <w:r w:rsidRPr="003F32A5">
              <w:rPr>
                <w:rFonts w:asciiTheme="majorEastAsia" w:eastAsiaTheme="majorEastAsia" w:hAnsiTheme="majorEastAsia" w:hint="eastAsia"/>
                <w:szCs w:val="21"/>
              </w:rPr>
              <w:t>关于《江苏吴中医药发展股份有限公司2021年限制性股票激励计划实施考核管理办法》的议案</w:t>
            </w:r>
          </w:p>
        </w:tc>
      </w:tr>
      <w:tr w:rsidR="00F64DB4" w:rsidRPr="003F32A5" w14:paraId="7FC5523B" w14:textId="77777777" w:rsidTr="00F64DB4">
        <w:tc>
          <w:tcPr>
            <w:tcW w:w="817" w:type="dxa"/>
            <w:vAlign w:val="center"/>
          </w:tcPr>
          <w:p w14:paraId="51B2A665" w14:textId="77777777" w:rsidR="00F64DB4" w:rsidRPr="003F32A5" w:rsidRDefault="00F64DB4" w:rsidP="006E49E4">
            <w:pPr>
              <w:jc w:val="center"/>
              <w:rPr>
                <w:rFonts w:asciiTheme="majorEastAsia" w:eastAsiaTheme="majorEastAsia" w:hAnsiTheme="majorEastAsia"/>
                <w:szCs w:val="21"/>
              </w:rPr>
            </w:pPr>
            <w:r>
              <w:rPr>
                <w:rFonts w:asciiTheme="majorEastAsia" w:eastAsiaTheme="majorEastAsia" w:hAnsiTheme="majorEastAsia" w:hint="eastAsia"/>
                <w:szCs w:val="21"/>
              </w:rPr>
              <w:t>3</w:t>
            </w:r>
          </w:p>
        </w:tc>
        <w:tc>
          <w:tcPr>
            <w:tcW w:w="7705" w:type="dxa"/>
          </w:tcPr>
          <w:p w14:paraId="4DA64C2E" w14:textId="77777777" w:rsidR="00F64DB4" w:rsidRPr="003F32A5" w:rsidRDefault="00F64DB4" w:rsidP="006E49E4">
            <w:pPr>
              <w:rPr>
                <w:rFonts w:asciiTheme="majorEastAsia" w:eastAsiaTheme="majorEastAsia" w:hAnsiTheme="majorEastAsia"/>
                <w:szCs w:val="21"/>
              </w:rPr>
            </w:pPr>
            <w:r w:rsidRPr="003F32A5">
              <w:rPr>
                <w:rFonts w:asciiTheme="majorEastAsia" w:eastAsiaTheme="majorEastAsia" w:hAnsiTheme="majorEastAsia" w:hint="eastAsia"/>
                <w:szCs w:val="21"/>
              </w:rPr>
              <w:t>关于提请股东大会授权董事会办理公司股权激励计划相关事项的议案</w:t>
            </w:r>
          </w:p>
        </w:tc>
      </w:tr>
    </w:tbl>
    <w:p w14:paraId="4FF09340" w14:textId="530911CF" w:rsidR="00F64DB4" w:rsidRDefault="00F64DB4" w:rsidP="00A10002">
      <w:pPr>
        <w:spacing w:line="360" w:lineRule="auto"/>
        <w:ind w:firstLineChars="200" w:firstLine="480"/>
        <w:rPr>
          <w:rFonts w:ascii="宋体" w:hAnsi="宋体"/>
          <w:color w:val="000000"/>
          <w:sz w:val="24"/>
        </w:rPr>
      </w:pPr>
      <w:r w:rsidRPr="00F64DB4">
        <w:rPr>
          <w:rFonts w:ascii="宋体" w:hAnsi="宋体" w:hint="eastAsia"/>
          <w:color w:val="000000"/>
          <w:sz w:val="24"/>
        </w:rPr>
        <w:t>本次股东大会召开的具体情况详见公司</w:t>
      </w:r>
      <w:proofErr w:type="gramStart"/>
      <w:r w:rsidRPr="00F64DB4">
        <w:rPr>
          <w:rFonts w:ascii="宋体" w:hAnsi="宋体" w:hint="eastAsia"/>
          <w:color w:val="000000"/>
          <w:sz w:val="24"/>
        </w:rPr>
        <w:t>同日于</w:t>
      </w:r>
      <w:proofErr w:type="gramEnd"/>
      <w:r w:rsidRPr="00F64DB4">
        <w:rPr>
          <w:rFonts w:ascii="宋体" w:hAnsi="宋体" w:hint="eastAsia"/>
          <w:color w:val="000000"/>
          <w:sz w:val="24"/>
        </w:rPr>
        <w:t>上海证券交易所网站（www.sse.com.cn）披露的《江苏吴中医药发展股份有限公司关于召开2022年第一次临时股东大会的通知》。</w:t>
      </w:r>
    </w:p>
    <w:p w14:paraId="5B4DD4CA" w14:textId="77777777" w:rsidR="00F64DB4" w:rsidRPr="00F64DB4" w:rsidRDefault="00F64DB4" w:rsidP="000C50A3">
      <w:pPr>
        <w:spacing w:line="360" w:lineRule="auto"/>
        <w:ind w:firstLineChars="200" w:firstLine="480"/>
        <w:jc w:val="left"/>
        <w:rPr>
          <w:rFonts w:ascii="宋体" w:hAnsi="宋体"/>
          <w:color w:val="000000"/>
          <w:sz w:val="24"/>
        </w:rPr>
      </w:pPr>
    </w:p>
    <w:p w14:paraId="53E941B7" w14:textId="77777777" w:rsidR="000C50A3" w:rsidRDefault="000C50A3" w:rsidP="000C50A3">
      <w:pPr>
        <w:spacing w:line="360" w:lineRule="auto"/>
        <w:ind w:firstLineChars="200" w:firstLine="482"/>
        <w:jc w:val="left"/>
        <w:rPr>
          <w:rFonts w:ascii="宋体" w:hAnsi="宋体"/>
          <w:color w:val="000000"/>
          <w:sz w:val="24"/>
        </w:rPr>
      </w:pPr>
      <w:r>
        <w:rPr>
          <w:rFonts w:ascii="宋体" w:hAnsi="宋体" w:hint="eastAsia"/>
          <w:b/>
          <w:bCs/>
          <w:color w:val="000000"/>
          <w:sz w:val="24"/>
        </w:rPr>
        <w:t>三、征集方案</w:t>
      </w:r>
    </w:p>
    <w:p w14:paraId="368AFEBF" w14:textId="1DFD0BE4" w:rsidR="000C50A3" w:rsidRDefault="000C50A3" w:rsidP="000C50A3">
      <w:pPr>
        <w:spacing w:line="360" w:lineRule="auto"/>
        <w:ind w:firstLineChars="200" w:firstLine="480"/>
        <w:jc w:val="left"/>
        <w:rPr>
          <w:rFonts w:ascii="宋体" w:hAnsi="宋体"/>
          <w:color w:val="000000"/>
          <w:sz w:val="24"/>
        </w:rPr>
      </w:pPr>
      <w:r>
        <w:rPr>
          <w:rFonts w:ascii="宋体" w:hAnsi="宋体" w:hint="eastAsia"/>
          <w:color w:val="000000"/>
          <w:sz w:val="24"/>
        </w:rPr>
        <w:t>(</w:t>
      </w:r>
      <w:proofErr w:type="gramStart"/>
      <w:r>
        <w:rPr>
          <w:rFonts w:ascii="宋体" w:hAnsi="宋体" w:hint="eastAsia"/>
          <w:color w:val="000000"/>
          <w:sz w:val="24"/>
        </w:rPr>
        <w:t>一</w:t>
      </w:r>
      <w:proofErr w:type="gramEnd"/>
      <w:r>
        <w:rPr>
          <w:rFonts w:ascii="宋体" w:hAnsi="宋体" w:hint="eastAsia"/>
          <w:color w:val="000000"/>
          <w:sz w:val="24"/>
        </w:rPr>
        <w:t>)征集对象</w:t>
      </w:r>
    </w:p>
    <w:p w14:paraId="0D5BA322" w14:textId="77777777" w:rsidR="000C50A3" w:rsidRPr="00A10002" w:rsidRDefault="000C50A3" w:rsidP="00A10002">
      <w:pPr>
        <w:spacing w:line="360" w:lineRule="auto"/>
        <w:ind w:firstLineChars="200" w:firstLine="480"/>
        <w:rPr>
          <w:rFonts w:ascii="宋体" w:hAnsi="宋体"/>
          <w:color w:val="000000"/>
          <w:sz w:val="24"/>
        </w:rPr>
      </w:pPr>
      <w:r w:rsidRPr="00A10002">
        <w:rPr>
          <w:rFonts w:ascii="宋体" w:hAnsi="宋体" w:hint="eastAsia"/>
          <w:color w:val="000000"/>
          <w:sz w:val="24"/>
        </w:rPr>
        <w:t>截止</w:t>
      </w:r>
      <w:r w:rsidR="00F64DB4" w:rsidRPr="00A10002">
        <w:rPr>
          <w:rFonts w:ascii="宋体" w:hAnsi="宋体"/>
          <w:color w:val="000000"/>
          <w:sz w:val="24"/>
        </w:rPr>
        <w:t>2021</w:t>
      </w:r>
      <w:r w:rsidRPr="00A10002">
        <w:rPr>
          <w:rFonts w:ascii="宋体" w:hAnsi="宋体" w:hint="eastAsia"/>
          <w:color w:val="000000"/>
          <w:sz w:val="24"/>
        </w:rPr>
        <w:t>年</w:t>
      </w:r>
      <w:r w:rsidR="00F64DB4" w:rsidRPr="00A10002">
        <w:rPr>
          <w:rFonts w:ascii="宋体" w:hAnsi="宋体"/>
          <w:color w:val="000000"/>
          <w:sz w:val="24"/>
        </w:rPr>
        <w:t>12</w:t>
      </w:r>
      <w:r w:rsidRPr="00A10002">
        <w:rPr>
          <w:rFonts w:ascii="宋体" w:hAnsi="宋体" w:hint="eastAsia"/>
          <w:color w:val="000000"/>
          <w:sz w:val="24"/>
        </w:rPr>
        <w:t>月</w:t>
      </w:r>
      <w:r w:rsidR="00F64DB4" w:rsidRPr="00A10002">
        <w:rPr>
          <w:rFonts w:ascii="宋体" w:hAnsi="宋体"/>
          <w:color w:val="000000"/>
          <w:sz w:val="24"/>
        </w:rPr>
        <w:t>2</w:t>
      </w:r>
      <w:r w:rsidR="0027179A" w:rsidRPr="00A10002">
        <w:rPr>
          <w:rFonts w:ascii="宋体" w:hAnsi="宋体"/>
          <w:color w:val="000000"/>
          <w:sz w:val="24"/>
        </w:rPr>
        <w:t>9</w:t>
      </w:r>
      <w:r w:rsidRPr="00A10002">
        <w:rPr>
          <w:rFonts w:ascii="宋体" w:hAnsi="宋体" w:hint="eastAsia"/>
          <w:color w:val="000000"/>
          <w:sz w:val="24"/>
        </w:rPr>
        <w:t>日下午交易结束后</w:t>
      </w:r>
      <w:r w:rsidRPr="00A10002">
        <w:rPr>
          <w:rFonts w:ascii="宋体" w:hAnsi="宋体"/>
          <w:color w:val="000000"/>
          <w:sz w:val="24"/>
        </w:rPr>
        <w:t>,在中国证券登记结算有限责任公司上海分公司登记在册并办理了出席会议登记手续的公司全体股东。</w:t>
      </w:r>
    </w:p>
    <w:p w14:paraId="0F8DF63E" w14:textId="77777777" w:rsidR="000C50A3" w:rsidRPr="00A10002" w:rsidRDefault="000C50A3" w:rsidP="00A10002">
      <w:pPr>
        <w:spacing w:line="360" w:lineRule="auto"/>
        <w:ind w:firstLineChars="200" w:firstLine="480"/>
        <w:rPr>
          <w:rFonts w:ascii="宋体" w:hAnsi="宋体"/>
          <w:color w:val="000000"/>
          <w:sz w:val="24"/>
        </w:rPr>
      </w:pPr>
      <w:r w:rsidRPr="00A10002">
        <w:rPr>
          <w:rFonts w:ascii="宋体" w:hAnsi="宋体"/>
          <w:color w:val="000000"/>
          <w:sz w:val="24"/>
        </w:rPr>
        <w:t>(二)征集时间</w:t>
      </w:r>
    </w:p>
    <w:p w14:paraId="542C666A" w14:textId="77777777" w:rsidR="00F64DB4" w:rsidRPr="00A10002" w:rsidRDefault="00F64DB4" w:rsidP="00A10002">
      <w:pPr>
        <w:spacing w:line="360" w:lineRule="auto"/>
        <w:ind w:firstLineChars="200" w:firstLine="480"/>
        <w:rPr>
          <w:rFonts w:ascii="宋体" w:hAnsi="宋体"/>
          <w:color w:val="000000"/>
          <w:sz w:val="24"/>
        </w:rPr>
      </w:pPr>
      <w:r w:rsidRPr="00A10002">
        <w:rPr>
          <w:rFonts w:ascii="宋体" w:hAnsi="宋体"/>
          <w:color w:val="000000"/>
          <w:sz w:val="24"/>
        </w:rPr>
        <w:t>2021年12月</w:t>
      </w:r>
      <w:r w:rsidR="0027179A" w:rsidRPr="00A10002">
        <w:rPr>
          <w:rFonts w:ascii="宋体" w:hAnsi="宋体"/>
          <w:color w:val="000000"/>
          <w:sz w:val="24"/>
        </w:rPr>
        <w:t>30</w:t>
      </w:r>
      <w:r w:rsidRPr="00A10002">
        <w:rPr>
          <w:rFonts w:ascii="宋体" w:hAnsi="宋体" w:hint="eastAsia"/>
          <w:color w:val="000000"/>
          <w:sz w:val="24"/>
        </w:rPr>
        <w:t>日至</w:t>
      </w:r>
      <w:r w:rsidR="00C647C9" w:rsidRPr="00A10002">
        <w:rPr>
          <w:rFonts w:ascii="宋体" w:hAnsi="宋体"/>
          <w:color w:val="000000"/>
          <w:sz w:val="24"/>
        </w:rPr>
        <w:t>2021年</w:t>
      </w:r>
      <w:r w:rsidRPr="00A10002">
        <w:rPr>
          <w:rFonts w:ascii="宋体" w:hAnsi="宋体"/>
          <w:color w:val="000000"/>
          <w:sz w:val="24"/>
        </w:rPr>
        <w:t>12月3</w:t>
      </w:r>
      <w:r w:rsidR="0027179A" w:rsidRPr="00A10002">
        <w:rPr>
          <w:rFonts w:ascii="宋体" w:hAnsi="宋体"/>
          <w:color w:val="000000"/>
          <w:sz w:val="24"/>
        </w:rPr>
        <w:t>1</w:t>
      </w:r>
      <w:r w:rsidRPr="00A10002">
        <w:rPr>
          <w:rFonts w:ascii="宋体" w:hAnsi="宋体" w:hint="eastAsia"/>
          <w:color w:val="000000"/>
          <w:sz w:val="24"/>
        </w:rPr>
        <w:t>日（上午：</w:t>
      </w:r>
      <w:r w:rsidRPr="00A10002">
        <w:rPr>
          <w:rFonts w:ascii="宋体" w:hAnsi="宋体"/>
          <w:color w:val="000000"/>
          <w:sz w:val="24"/>
        </w:rPr>
        <w:t>9：00—11：00，下午：2：00—5：00）。</w:t>
      </w:r>
    </w:p>
    <w:p w14:paraId="4661CBB2" w14:textId="77777777" w:rsidR="000C50A3" w:rsidRPr="00A10002" w:rsidRDefault="00F64DB4" w:rsidP="00A10002">
      <w:pPr>
        <w:spacing w:line="360" w:lineRule="auto"/>
        <w:ind w:firstLineChars="200" w:firstLine="480"/>
        <w:rPr>
          <w:rFonts w:ascii="宋体" w:hAnsi="宋体"/>
          <w:color w:val="000000"/>
          <w:sz w:val="24"/>
        </w:rPr>
      </w:pPr>
      <w:r w:rsidRPr="00A10002">
        <w:rPr>
          <w:rFonts w:ascii="宋体" w:hAnsi="宋体"/>
          <w:color w:val="000000"/>
          <w:sz w:val="24"/>
        </w:rPr>
        <w:t xml:space="preserve"> </w:t>
      </w:r>
      <w:r w:rsidR="000C50A3" w:rsidRPr="00A10002">
        <w:rPr>
          <w:rFonts w:ascii="宋体" w:hAnsi="宋体"/>
          <w:color w:val="000000"/>
          <w:sz w:val="24"/>
        </w:rPr>
        <w:t>(三)征集程序</w:t>
      </w:r>
    </w:p>
    <w:p w14:paraId="30D047AD" w14:textId="0FBDED91" w:rsidR="004D7445" w:rsidRPr="00A10002" w:rsidRDefault="00F64DB4" w:rsidP="00A10002">
      <w:pPr>
        <w:spacing w:line="360" w:lineRule="auto"/>
        <w:ind w:firstLineChars="200" w:firstLine="480"/>
        <w:rPr>
          <w:rFonts w:ascii="宋体" w:hAnsi="宋体"/>
          <w:color w:val="000000"/>
          <w:sz w:val="24"/>
        </w:rPr>
      </w:pPr>
      <w:r w:rsidRPr="00A10002">
        <w:rPr>
          <w:rFonts w:ascii="宋体" w:hAnsi="宋体" w:hint="eastAsia"/>
          <w:color w:val="000000"/>
          <w:sz w:val="24"/>
        </w:rPr>
        <w:t>第一步：按本报告书附件确定的格式和内容逐项填写《</w:t>
      </w:r>
      <w:r w:rsidR="004D7445" w:rsidRPr="00A10002">
        <w:rPr>
          <w:rFonts w:ascii="宋体" w:hAnsi="宋体" w:hint="eastAsia"/>
          <w:color w:val="000000"/>
          <w:sz w:val="24"/>
        </w:rPr>
        <w:t>江苏吴中医药发展股份有限公司</w:t>
      </w:r>
      <w:r w:rsidRPr="00A10002">
        <w:rPr>
          <w:rFonts w:ascii="宋体" w:hAnsi="宋体" w:hint="eastAsia"/>
          <w:color w:val="000000"/>
          <w:sz w:val="24"/>
        </w:rPr>
        <w:t>独立董事公开征集委托投票权授权委托书》（以下简称“授权委托书”）。</w:t>
      </w:r>
    </w:p>
    <w:p w14:paraId="415A93C9" w14:textId="77777777" w:rsidR="004D7445" w:rsidRPr="00A10002" w:rsidRDefault="00F64DB4" w:rsidP="00A10002">
      <w:pPr>
        <w:spacing w:line="360" w:lineRule="auto"/>
        <w:ind w:firstLineChars="200" w:firstLine="480"/>
        <w:rPr>
          <w:rFonts w:ascii="宋体" w:hAnsi="宋体"/>
          <w:color w:val="000000"/>
          <w:sz w:val="24"/>
        </w:rPr>
      </w:pPr>
      <w:r w:rsidRPr="00A10002">
        <w:rPr>
          <w:rFonts w:ascii="宋体" w:hAnsi="宋体" w:hint="eastAsia"/>
          <w:color w:val="000000"/>
          <w:sz w:val="24"/>
        </w:rPr>
        <w:t>第二步：向征集人委托的公司董事会办公室提交本人签署的授权委托书及其他相关文件；本次征集委托投票权由公司董事会办公室签收授权委托书及其他相关文件：</w:t>
      </w:r>
    </w:p>
    <w:p w14:paraId="4AE45AFD" w14:textId="77777777" w:rsidR="004D7445" w:rsidRPr="00A10002" w:rsidRDefault="00F64DB4" w:rsidP="00A10002">
      <w:pPr>
        <w:spacing w:line="360" w:lineRule="auto"/>
        <w:ind w:firstLineChars="200" w:firstLine="480"/>
        <w:rPr>
          <w:rFonts w:ascii="宋体" w:hAnsi="宋体"/>
          <w:color w:val="000000"/>
          <w:sz w:val="24"/>
        </w:rPr>
      </w:pPr>
      <w:r w:rsidRPr="00A10002">
        <w:rPr>
          <w:rFonts w:ascii="宋体" w:hAnsi="宋体"/>
          <w:color w:val="000000"/>
          <w:sz w:val="24"/>
        </w:rPr>
        <w:t>1、委托投票股东为法人股东的，其应提交营业执照复印件、法人代表证明书原件、授权委托书原件、股东账户卡</w:t>
      </w:r>
      <w:r w:rsidR="003C45B1" w:rsidRPr="00E56BAE">
        <w:rPr>
          <w:rFonts w:ascii="宋体" w:hAnsi="宋体" w:hint="eastAsia"/>
          <w:color w:val="000000"/>
          <w:sz w:val="24"/>
        </w:rPr>
        <w:t>复印件</w:t>
      </w:r>
      <w:r w:rsidRPr="00A10002">
        <w:rPr>
          <w:rFonts w:ascii="宋体" w:hAnsi="宋体" w:hint="eastAsia"/>
          <w:color w:val="000000"/>
          <w:sz w:val="24"/>
        </w:rPr>
        <w:t>；法人股东按本条规定提供的所有文件应由法人代表逐页签字并加盖股东单位公章；</w:t>
      </w:r>
    </w:p>
    <w:p w14:paraId="35837500" w14:textId="77777777" w:rsidR="004D7445" w:rsidRPr="00A10002" w:rsidRDefault="00F64DB4" w:rsidP="00A10002">
      <w:pPr>
        <w:spacing w:line="360" w:lineRule="auto"/>
        <w:ind w:firstLineChars="200" w:firstLine="480"/>
        <w:rPr>
          <w:rFonts w:ascii="宋体" w:hAnsi="宋体"/>
          <w:color w:val="000000"/>
          <w:sz w:val="24"/>
        </w:rPr>
      </w:pPr>
      <w:r w:rsidRPr="00A10002">
        <w:rPr>
          <w:rFonts w:ascii="宋体" w:hAnsi="宋体"/>
          <w:color w:val="000000"/>
          <w:sz w:val="24"/>
        </w:rPr>
        <w:t>2、委托投票股东为个人股东的，其应提交本人身份证复印件、授权委托书原件、股东账户卡</w:t>
      </w:r>
      <w:r w:rsidR="003C45B1" w:rsidRPr="00E56BAE">
        <w:rPr>
          <w:rFonts w:ascii="宋体" w:hAnsi="宋体" w:hint="eastAsia"/>
          <w:color w:val="000000"/>
          <w:sz w:val="24"/>
        </w:rPr>
        <w:t>复印件</w:t>
      </w:r>
      <w:r w:rsidRPr="00A10002">
        <w:rPr>
          <w:rFonts w:ascii="宋体" w:hAnsi="宋体" w:hint="eastAsia"/>
          <w:color w:val="000000"/>
          <w:sz w:val="24"/>
        </w:rPr>
        <w:t>；</w:t>
      </w:r>
    </w:p>
    <w:p w14:paraId="0F2C59B8" w14:textId="77777777" w:rsidR="004D7445" w:rsidRPr="00A10002" w:rsidRDefault="00F64DB4" w:rsidP="00A10002">
      <w:pPr>
        <w:spacing w:line="360" w:lineRule="auto"/>
        <w:ind w:firstLineChars="200" w:firstLine="480"/>
        <w:rPr>
          <w:rFonts w:ascii="宋体" w:hAnsi="宋体"/>
          <w:color w:val="000000"/>
          <w:sz w:val="24"/>
        </w:rPr>
      </w:pPr>
      <w:r w:rsidRPr="00A10002">
        <w:rPr>
          <w:rFonts w:ascii="宋体" w:hAnsi="宋体"/>
          <w:color w:val="000000"/>
          <w:sz w:val="24"/>
        </w:rPr>
        <w:t>3、授权委托书为股东授权他人签署的，该授权委托书应当经公证机关公证，并将公证书连同授权委托书原件一并提交；由股东本人或股东单位法人代表签署的授权委托书不需要公证。</w:t>
      </w:r>
    </w:p>
    <w:p w14:paraId="337A9DB8" w14:textId="7B2BA763" w:rsidR="004D7445" w:rsidRPr="00A10002" w:rsidRDefault="00F64DB4" w:rsidP="00A10002">
      <w:pPr>
        <w:spacing w:line="360" w:lineRule="auto"/>
        <w:ind w:firstLineChars="200" w:firstLine="480"/>
        <w:rPr>
          <w:rFonts w:ascii="宋体" w:hAnsi="宋体"/>
          <w:color w:val="000000"/>
          <w:sz w:val="24"/>
        </w:rPr>
      </w:pPr>
      <w:r w:rsidRPr="00A10002">
        <w:rPr>
          <w:rFonts w:ascii="宋体" w:hAnsi="宋体" w:hint="eastAsia"/>
          <w:color w:val="000000"/>
          <w:sz w:val="24"/>
        </w:rPr>
        <w:t>第三步：委托投票股东按上述要求备妥相关文件后，应在征集时间内将授权委托书及相关文件采取专人送达或挂号信函或特快专递方式并按本报告书指定</w:t>
      </w:r>
      <w:r w:rsidRPr="00A10002">
        <w:rPr>
          <w:rFonts w:ascii="宋体" w:hAnsi="宋体" w:hint="eastAsia"/>
          <w:color w:val="000000"/>
          <w:sz w:val="24"/>
        </w:rPr>
        <w:lastRenderedPageBreak/>
        <w:t>地址送达；采取挂号信或特快专递方式的，收到时间以公司董事会办公室收到时间为准。</w:t>
      </w:r>
    </w:p>
    <w:p w14:paraId="02016654" w14:textId="77777777" w:rsidR="004D7445" w:rsidRPr="00A10002" w:rsidRDefault="00F64DB4" w:rsidP="00A10002">
      <w:pPr>
        <w:spacing w:line="360" w:lineRule="auto"/>
        <w:ind w:firstLineChars="200" w:firstLine="480"/>
        <w:rPr>
          <w:rFonts w:ascii="宋体" w:hAnsi="宋体"/>
          <w:color w:val="000000"/>
          <w:sz w:val="24"/>
        </w:rPr>
      </w:pPr>
      <w:r w:rsidRPr="00A10002">
        <w:rPr>
          <w:rFonts w:ascii="宋体" w:hAnsi="宋体" w:hint="eastAsia"/>
          <w:color w:val="000000"/>
          <w:sz w:val="24"/>
        </w:rPr>
        <w:t>委托投票股东送达授权委托书及相关文件的指定地址和收件人为：</w:t>
      </w:r>
    </w:p>
    <w:p w14:paraId="0ABF46C3" w14:textId="77777777" w:rsidR="004D7445" w:rsidRPr="00A10002" w:rsidRDefault="00F64DB4" w:rsidP="00A10002">
      <w:pPr>
        <w:spacing w:line="360" w:lineRule="auto"/>
        <w:ind w:firstLineChars="200" w:firstLine="480"/>
        <w:rPr>
          <w:rFonts w:ascii="宋体" w:hAnsi="宋体"/>
          <w:color w:val="000000"/>
          <w:sz w:val="24"/>
        </w:rPr>
      </w:pPr>
      <w:r w:rsidRPr="00A10002">
        <w:rPr>
          <w:rFonts w:ascii="宋体" w:hAnsi="宋体" w:hint="eastAsia"/>
          <w:color w:val="000000"/>
          <w:sz w:val="24"/>
        </w:rPr>
        <w:t>地址：</w:t>
      </w:r>
      <w:r w:rsidR="004D7445" w:rsidRPr="00A10002">
        <w:rPr>
          <w:rFonts w:ascii="宋体" w:hAnsi="宋体" w:hint="eastAsia"/>
          <w:color w:val="000000"/>
          <w:sz w:val="24"/>
        </w:rPr>
        <w:t>江苏省苏州市吴中区东方大道</w:t>
      </w:r>
      <w:r w:rsidR="004D7445" w:rsidRPr="00A10002">
        <w:rPr>
          <w:rFonts w:ascii="宋体" w:hAnsi="宋体"/>
          <w:color w:val="000000"/>
          <w:sz w:val="24"/>
        </w:rPr>
        <w:t>988号</w:t>
      </w:r>
    </w:p>
    <w:p w14:paraId="670A5AB1" w14:textId="77777777" w:rsidR="004D7445" w:rsidRPr="00A10002" w:rsidRDefault="00F64DB4" w:rsidP="00A10002">
      <w:pPr>
        <w:spacing w:line="360" w:lineRule="auto"/>
        <w:ind w:firstLineChars="200" w:firstLine="480"/>
        <w:rPr>
          <w:rFonts w:ascii="宋体" w:hAnsi="宋体"/>
          <w:color w:val="000000"/>
          <w:sz w:val="24"/>
        </w:rPr>
      </w:pPr>
      <w:r w:rsidRPr="00A10002">
        <w:rPr>
          <w:rFonts w:ascii="宋体" w:hAnsi="宋体" w:hint="eastAsia"/>
          <w:color w:val="000000"/>
          <w:sz w:val="24"/>
        </w:rPr>
        <w:t>收件人：</w:t>
      </w:r>
      <w:r w:rsidR="004D7445" w:rsidRPr="00A10002">
        <w:rPr>
          <w:rFonts w:ascii="宋体" w:hAnsi="宋体" w:hint="eastAsia"/>
          <w:color w:val="000000"/>
          <w:sz w:val="24"/>
        </w:rPr>
        <w:t>李锐</w:t>
      </w:r>
    </w:p>
    <w:p w14:paraId="13461D73" w14:textId="77777777" w:rsidR="004D7445" w:rsidRPr="00A10002" w:rsidRDefault="00F64DB4" w:rsidP="00A10002">
      <w:pPr>
        <w:spacing w:line="360" w:lineRule="auto"/>
        <w:ind w:firstLineChars="200" w:firstLine="480"/>
        <w:rPr>
          <w:rFonts w:ascii="宋体" w:hAnsi="宋体"/>
          <w:color w:val="000000"/>
          <w:sz w:val="24"/>
        </w:rPr>
      </w:pPr>
      <w:r w:rsidRPr="00A10002">
        <w:rPr>
          <w:rFonts w:ascii="宋体" w:hAnsi="宋体" w:hint="eastAsia"/>
          <w:color w:val="000000"/>
          <w:sz w:val="24"/>
        </w:rPr>
        <w:t>邮编：</w:t>
      </w:r>
      <w:r w:rsidR="004D7445" w:rsidRPr="00A10002">
        <w:rPr>
          <w:rFonts w:ascii="宋体" w:hAnsi="宋体"/>
          <w:color w:val="000000"/>
          <w:sz w:val="24"/>
        </w:rPr>
        <w:t>215124</w:t>
      </w:r>
    </w:p>
    <w:p w14:paraId="03E47137" w14:textId="77777777" w:rsidR="000C50A3" w:rsidRPr="00A10002" w:rsidRDefault="00F64DB4" w:rsidP="00A10002">
      <w:pPr>
        <w:spacing w:line="360" w:lineRule="auto"/>
        <w:ind w:firstLineChars="200" w:firstLine="480"/>
        <w:rPr>
          <w:rFonts w:ascii="宋体" w:hAnsi="宋体"/>
          <w:color w:val="000000"/>
          <w:sz w:val="24"/>
        </w:rPr>
      </w:pPr>
      <w:r w:rsidRPr="00A10002">
        <w:rPr>
          <w:rFonts w:ascii="宋体" w:hAnsi="宋体" w:hint="eastAsia"/>
          <w:color w:val="000000"/>
          <w:sz w:val="24"/>
        </w:rPr>
        <w:t>联系电话：</w:t>
      </w:r>
      <w:r w:rsidR="004D7445" w:rsidRPr="00A10002">
        <w:rPr>
          <w:rFonts w:ascii="宋体" w:hAnsi="宋体"/>
          <w:color w:val="000000"/>
          <w:sz w:val="24"/>
        </w:rPr>
        <w:t>0512-65686153</w:t>
      </w:r>
    </w:p>
    <w:p w14:paraId="6DD7F370" w14:textId="77777777" w:rsidR="00F64DB4" w:rsidRPr="00A10002" w:rsidRDefault="004D7445" w:rsidP="00A10002">
      <w:pPr>
        <w:spacing w:line="360" w:lineRule="auto"/>
        <w:ind w:firstLineChars="200" w:firstLine="480"/>
        <w:rPr>
          <w:rFonts w:ascii="宋体" w:hAnsi="宋体"/>
          <w:color w:val="000000"/>
          <w:sz w:val="24"/>
        </w:rPr>
      </w:pPr>
      <w:r w:rsidRPr="00A10002">
        <w:rPr>
          <w:rFonts w:ascii="宋体" w:hAnsi="宋体" w:hint="eastAsia"/>
          <w:color w:val="000000"/>
          <w:sz w:val="24"/>
        </w:rPr>
        <w:t>公司传真：</w:t>
      </w:r>
      <w:r w:rsidRPr="00A10002">
        <w:rPr>
          <w:rFonts w:ascii="宋体" w:hAnsi="宋体"/>
          <w:color w:val="000000"/>
          <w:sz w:val="24"/>
        </w:rPr>
        <w:t>0512-65270086</w:t>
      </w:r>
    </w:p>
    <w:p w14:paraId="10A31331" w14:textId="77777777" w:rsidR="00303E42" w:rsidRPr="00A10002" w:rsidRDefault="00303E42" w:rsidP="00A10002">
      <w:pPr>
        <w:spacing w:line="360" w:lineRule="auto"/>
        <w:ind w:firstLineChars="200" w:firstLine="480"/>
        <w:rPr>
          <w:rFonts w:ascii="宋体" w:hAnsi="宋体"/>
          <w:color w:val="000000"/>
          <w:sz w:val="24"/>
        </w:rPr>
      </w:pPr>
      <w:r w:rsidRPr="00A10002">
        <w:rPr>
          <w:rFonts w:ascii="宋体" w:hAnsi="宋体" w:hint="eastAsia"/>
          <w:color w:val="000000"/>
          <w:sz w:val="24"/>
        </w:rPr>
        <w:t>请将提交的全部文件予以妥善密封，注明委托投票股东的联系电话和联系人，并在显著位置标明“独立董事征集投票权授权委托书”。</w:t>
      </w:r>
    </w:p>
    <w:p w14:paraId="5616DDDD" w14:textId="765CB4C8" w:rsidR="00303E42" w:rsidRPr="00A10002" w:rsidRDefault="00303E42" w:rsidP="00A10002">
      <w:pPr>
        <w:spacing w:line="360" w:lineRule="auto"/>
        <w:ind w:firstLineChars="200" w:firstLine="480"/>
        <w:rPr>
          <w:rFonts w:ascii="宋体" w:hAnsi="宋体"/>
          <w:color w:val="000000"/>
          <w:sz w:val="24"/>
        </w:rPr>
      </w:pPr>
      <w:r w:rsidRPr="00A10002">
        <w:rPr>
          <w:rFonts w:ascii="宋体" w:hAnsi="宋体" w:hint="eastAsia"/>
          <w:color w:val="000000"/>
          <w:sz w:val="24"/>
        </w:rPr>
        <w:t>（</w:t>
      </w:r>
      <w:r w:rsidR="00CA5850" w:rsidRPr="00A10002">
        <w:rPr>
          <w:rFonts w:ascii="宋体" w:hAnsi="宋体" w:hint="eastAsia"/>
          <w:color w:val="000000"/>
          <w:sz w:val="24"/>
        </w:rPr>
        <w:t>四</w:t>
      </w:r>
      <w:r w:rsidRPr="00A10002">
        <w:rPr>
          <w:rFonts w:ascii="宋体" w:hAnsi="宋体" w:hint="eastAsia"/>
          <w:color w:val="000000"/>
          <w:sz w:val="24"/>
        </w:rPr>
        <w:t>）委托投票股东提交文件送达后，经</w:t>
      </w:r>
      <w:r w:rsidR="00C971B8" w:rsidRPr="00E56BAE">
        <w:rPr>
          <w:rFonts w:ascii="宋体" w:hAnsi="宋体" w:hint="eastAsia"/>
          <w:color w:val="000000"/>
          <w:sz w:val="24"/>
        </w:rPr>
        <w:t>律师事务所见证律师</w:t>
      </w:r>
      <w:r w:rsidRPr="00A10002">
        <w:rPr>
          <w:rFonts w:ascii="宋体" w:hAnsi="宋体" w:hint="eastAsia"/>
          <w:color w:val="000000"/>
          <w:sz w:val="24"/>
        </w:rPr>
        <w:t>审核，全部满足下述条件的授权委托将被确认为有效：</w:t>
      </w:r>
    </w:p>
    <w:p w14:paraId="464A5847" w14:textId="77777777" w:rsidR="00303E42" w:rsidRPr="00A10002" w:rsidRDefault="00303E42" w:rsidP="00A10002">
      <w:pPr>
        <w:spacing w:line="360" w:lineRule="auto"/>
        <w:ind w:firstLineChars="200" w:firstLine="480"/>
        <w:rPr>
          <w:rFonts w:ascii="宋体" w:hAnsi="宋体"/>
          <w:color w:val="000000"/>
          <w:sz w:val="24"/>
        </w:rPr>
      </w:pPr>
      <w:r w:rsidRPr="00A10002">
        <w:rPr>
          <w:rFonts w:ascii="宋体" w:hAnsi="宋体"/>
          <w:color w:val="000000"/>
          <w:sz w:val="24"/>
        </w:rPr>
        <w:t>1、已按本公告征集程序要求将授权委托书及相关文件送达指定地点；</w:t>
      </w:r>
    </w:p>
    <w:p w14:paraId="2D297256" w14:textId="77777777" w:rsidR="00303E42" w:rsidRPr="00A10002" w:rsidRDefault="00303E42" w:rsidP="00A10002">
      <w:pPr>
        <w:spacing w:line="360" w:lineRule="auto"/>
        <w:ind w:firstLineChars="200" w:firstLine="480"/>
        <w:rPr>
          <w:rFonts w:ascii="宋体" w:hAnsi="宋体"/>
          <w:color w:val="000000"/>
          <w:sz w:val="24"/>
        </w:rPr>
      </w:pPr>
      <w:r w:rsidRPr="00A10002">
        <w:rPr>
          <w:rFonts w:ascii="宋体" w:hAnsi="宋体"/>
          <w:color w:val="000000"/>
          <w:sz w:val="24"/>
        </w:rPr>
        <w:t>2、在征集时间内提交授权委托书及相关文件；</w:t>
      </w:r>
    </w:p>
    <w:p w14:paraId="2A141F37" w14:textId="77777777" w:rsidR="00303E42" w:rsidRPr="00A10002" w:rsidRDefault="00303E42" w:rsidP="00A10002">
      <w:pPr>
        <w:spacing w:line="360" w:lineRule="auto"/>
        <w:ind w:firstLineChars="200" w:firstLine="480"/>
        <w:rPr>
          <w:rFonts w:ascii="宋体" w:hAnsi="宋体"/>
          <w:color w:val="000000"/>
          <w:sz w:val="24"/>
        </w:rPr>
      </w:pPr>
      <w:r w:rsidRPr="00A10002">
        <w:rPr>
          <w:rFonts w:ascii="宋体" w:hAnsi="宋体"/>
          <w:color w:val="000000"/>
          <w:sz w:val="24"/>
        </w:rPr>
        <w:t>3、股东已按本报告书附件规定格式填写并签署授权委托书，且授权内容明确，提交相关文件完整、有效；</w:t>
      </w:r>
    </w:p>
    <w:p w14:paraId="60FE4FE1" w14:textId="77777777" w:rsidR="00303E42" w:rsidRPr="00A10002" w:rsidRDefault="00303E42" w:rsidP="00A10002">
      <w:pPr>
        <w:spacing w:line="360" w:lineRule="auto"/>
        <w:ind w:firstLineChars="200" w:firstLine="480"/>
        <w:rPr>
          <w:rFonts w:ascii="宋体" w:hAnsi="宋体"/>
          <w:color w:val="000000"/>
          <w:sz w:val="24"/>
        </w:rPr>
      </w:pPr>
      <w:r w:rsidRPr="00A10002">
        <w:rPr>
          <w:rFonts w:ascii="宋体" w:hAnsi="宋体"/>
          <w:color w:val="000000"/>
          <w:sz w:val="24"/>
        </w:rPr>
        <w:t>4、提交授权委托书及相关文件与股东名册记载内容相符。</w:t>
      </w:r>
    </w:p>
    <w:p w14:paraId="174B4ED8" w14:textId="04644B66" w:rsidR="00303E42" w:rsidRPr="00A10002" w:rsidRDefault="00303E42" w:rsidP="00A10002">
      <w:pPr>
        <w:spacing w:line="360" w:lineRule="auto"/>
        <w:ind w:firstLineChars="200" w:firstLine="480"/>
        <w:rPr>
          <w:rFonts w:ascii="宋体" w:hAnsi="宋体"/>
          <w:color w:val="000000"/>
          <w:sz w:val="24"/>
        </w:rPr>
      </w:pPr>
      <w:r w:rsidRPr="00A10002">
        <w:rPr>
          <w:rFonts w:ascii="宋体" w:hAnsi="宋体" w:hint="eastAsia"/>
          <w:color w:val="000000"/>
          <w:sz w:val="24"/>
        </w:rPr>
        <w:t>（</w:t>
      </w:r>
      <w:r w:rsidR="005E5902" w:rsidRPr="00A10002">
        <w:rPr>
          <w:rFonts w:ascii="宋体" w:hAnsi="宋体" w:hint="eastAsia"/>
          <w:color w:val="000000"/>
          <w:sz w:val="24"/>
        </w:rPr>
        <w:t>五</w:t>
      </w:r>
      <w:r w:rsidRPr="00A10002">
        <w:rPr>
          <w:rFonts w:ascii="宋体" w:hAnsi="宋体" w:hint="eastAsia"/>
          <w:color w:val="000000"/>
          <w:sz w:val="24"/>
        </w:rPr>
        <w:t>）股东将其对征集事项投票权重复授权委托给征集人，但其授权内容不相同的，股东最后一次签署的授权委托书为有效，无法判断签署时间的，以最后收到的授权委托书为有效</w:t>
      </w:r>
      <w:r w:rsidR="003307D9" w:rsidRPr="00E56BAE">
        <w:rPr>
          <w:rFonts w:ascii="宋体" w:hAnsi="宋体" w:hint="eastAsia"/>
          <w:color w:val="000000"/>
          <w:sz w:val="24"/>
        </w:rPr>
        <w:t>，</w:t>
      </w:r>
      <w:r w:rsidR="003307D9" w:rsidRPr="003307D9">
        <w:rPr>
          <w:rFonts w:ascii="宋体" w:hAnsi="宋体" w:hint="eastAsia"/>
          <w:color w:val="000000"/>
          <w:sz w:val="24"/>
        </w:rPr>
        <w:t>通过该种方式仍无法确认授权内容的，该项授权委托无</w:t>
      </w:r>
      <w:r w:rsidR="003307D9" w:rsidRPr="00E56BAE">
        <w:rPr>
          <w:rFonts w:ascii="宋体" w:hAnsi="宋体" w:hint="eastAsia"/>
          <w:color w:val="000000"/>
          <w:sz w:val="24"/>
        </w:rPr>
        <w:t>效</w:t>
      </w:r>
      <w:r w:rsidR="00C971B8" w:rsidRPr="00A10002">
        <w:rPr>
          <w:rFonts w:ascii="宋体" w:hAnsi="宋体"/>
          <w:color w:val="000000"/>
          <w:sz w:val="24"/>
        </w:rPr>
        <w:t>,</w:t>
      </w:r>
      <w:r w:rsidR="00C971B8" w:rsidRPr="00E56BAE">
        <w:t xml:space="preserve"> </w:t>
      </w:r>
      <w:r w:rsidR="00C971B8" w:rsidRPr="00E56BAE">
        <w:rPr>
          <w:rFonts w:ascii="宋体" w:hAnsi="宋体" w:hint="eastAsia"/>
          <w:color w:val="000000"/>
          <w:sz w:val="24"/>
        </w:rPr>
        <w:t>无法判断收到时间先后顺序的，由征集人以询问方式要求授权委托人进行确认</w:t>
      </w:r>
      <w:r w:rsidR="00605B19" w:rsidRPr="00E56BAE">
        <w:rPr>
          <w:rFonts w:ascii="宋体" w:hAnsi="宋体" w:hint="eastAsia"/>
          <w:color w:val="000000"/>
          <w:sz w:val="24"/>
        </w:rPr>
        <w:t>。</w:t>
      </w:r>
      <w:r w:rsidRPr="00A10002">
        <w:rPr>
          <w:rFonts w:ascii="宋体" w:hAnsi="宋体" w:hint="eastAsia"/>
          <w:color w:val="000000"/>
          <w:sz w:val="24"/>
        </w:rPr>
        <w:t>对同一事项不能多次进行投票。出现多次投票的（</w:t>
      </w:r>
      <w:proofErr w:type="gramStart"/>
      <w:r w:rsidRPr="00A10002">
        <w:rPr>
          <w:rFonts w:ascii="宋体" w:hAnsi="宋体" w:hint="eastAsia"/>
          <w:color w:val="000000"/>
          <w:sz w:val="24"/>
        </w:rPr>
        <w:t>含现场</w:t>
      </w:r>
      <w:proofErr w:type="gramEnd"/>
      <w:r w:rsidRPr="00A10002">
        <w:rPr>
          <w:rFonts w:ascii="宋体" w:hAnsi="宋体" w:hint="eastAsia"/>
          <w:color w:val="000000"/>
          <w:sz w:val="24"/>
        </w:rPr>
        <w:t>投票、委托投票、网络投票），以第一次投票结果为准。</w:t>
      </w:r>
    </w:p>
    <w:p w14:paraId="3F1C81B8" w14:textId="16AD43DA" w:rsidR="00303E42" w:rsidRPr="00A10002" w:rsidRDefault="00303E42" w:rsidP="00A10002">
      <w:pPr>
        <w:spacing w:line="360" w:lineRule="auto"/>
        <w:ind w:firstLineChars="200" w:firstLine="480"/>
        <w:rPr>
          <w:rFonts w:ascii="宋体" w:hAnsi="宋体"/>
          <w:color w:val="000000"/>
          <w:sz w:val="24"/>
        </w:rPr>
      </w:pPr>
      <w:r w:rsidRPr="00A10002">
        <w:rPr>
          <w:rFonts w:ascii="宋体" w:hAnsi="宋体" w:hint="eastAsia"/>
          <w:color w:val="000000"/>
          <w:sz w:val="24"/>
        </w:rPr>
        <w:t>（</w:t>
      </w:r>
      <w:r w:rsidR="00C0505B" w:rsidRPr="00A10002">
        <w:rPr>
          <w:rFonts w:ascii="宋体" w:hAnsi="宋体" w:hint="eastAsia"/>
          <w:color w:val="000000"/>
          <w:sz w:val="24"/>
        </w:rPr>
        <w:t>六</w:t>
      </w:r>
      <w:r w:rsidRPr="00A10002">
        <w:rPr>
          <w:rFonts w:ascii="宋体" w:hAnsi="宋体" w:hint="eastAsia"/>
          <w:color w:val="000000"/>
          <w:sz w:val="24"/>
        </w:rPr>
        <w:t>）股东将征集事项投票权授权委托征集人后，股东可以亲自或委托代理人出席会议</w:t>
      </w:r>
      <w:r w:rsidR="00C0505B" w:rsidRPr="00E56BAE">
        <w:rPr>
          <w:rFonts w:ascii="宋体" w:hAnsi="宋体" w:hint="eastAsia"/>
          <w:color w:val="000000"/>
          <w:sz w:val="24"/>
        </w:rPr>
        <w:t>，但对征集事项无投票权</w:t>
      </w:r>
      <w:r w:rsidRPr="00A10002">
        <w:rPr>
          <w:rFonts w:ascii="宋体" w:hAnsi="宋体" w:hint="eastAsia"/>
          <w:color w:val="000000"/>
          <w:sz w:val="24"/>
        </w:rPr>
        <w:t>。</w:t>
      </w:r>
    </w:p>
    <w:p w14:paraId="43A95419" w14:textId="1010B3BA" w:rsidR="00303E42" w:rsidRPr="00A10002" w:rsidRDefault="00303E42" w:rsidP="00A10002">
      <w:pPr>
        <w:spacing w:line="360" w:lineRule="auto"/>
        <w:ind w:firstLineChars="200" w:firstLine="480"/>
        <w:rPr>
          <w:rFonts w:ascii="宋体" w:hAnsi="宋体"/>
          <w:color w:val="000000"/>
          <w:sz w:val="24"/>
        </w:rPr>
      </w:pPr>
      <w:r w:rsidRPr="00A10002">
        <w:rPr>
          <w:rFonts w:ascii="宋体" w:hAnsi="宋体" w:hint="eastAsia"/>
          <w:color w:val="000000"/>
          <w:sz w:val="24"/>
        </w:rPr>
        <w:t>（</w:t>
      </w:r>
      <w:r w:rsidR="00C0505B" w:rsidRPr="00A10002">
        <w:rPr>
          <w:rFonts w:ascii="宋体" w:hAnsi="宋体" w:hint="eastAsia"/>
          <w:color w:val="000000"/>
          <w:sz w:val="24"/>
        </w:rPr>
        <w:t>七</w:t>
      </w:r>
      <w:r w:rsidRPr="00A10002">
        <w:rPr>
          <w:rFonts w:ascii="宋体" w:hAnsi="宋体" w:hint="eastAsia"/>
          <w:color w:val="000000"/>
          <w:sz w:val="24"/>
        </w:rPr>
        <w:t>）经确认有效的授权委托出现下列情形的，征集人可以按照以下办法处理：</w:t>
      </w:r>
    </w:p>
    <w:p w14:paraId="520C1E45" w14:textId="77777777" w:rsidR="00303E42" w:rsidRPr="00A10002" w:rsidRDefault="00303E42" w:rsidP="00A10002">
      <w:pPr>
        <w:spacing w:line="360" w:lineRule="auto"/>
        <w:ind w:firstLineChars="200" w:firstLine="480"/>
        <w:rPr>
          <w:rFonts w:ascii="宋体" w:hAnsi="宋体"/>
          <w:color w:val="000000"/>
          <w:sz w:val="24"/>
        </w:rPr>
      </w:pPr>
      <w:r w:rsidRPr="00A10002">
        <w:rPr>
          <w:rFonts w:ascii="宋体" w:hAnsi="宋体"/>
          <w:color w:val="000000"/>
          <w:sz w:val="24"/>
        </w:rPr>
        <w:t>1、股东将征集事项投票权授权委托给征集人后，在现场会议登记时间截止之前以书面方式明示撤销对征集人的授权委托，则征集人将认定其对征集人的授</w:t>
      </w:r>
      <w:r w:rsidRPr="00A10002">
        <w:rPr>
          <w:rFonts w:ascii="宋体" w:hAnsi="宋体" w:hint="eastAsia"/>
          <w:color w:val="000000"/>
          <w:sz w:val="24"/>
        </w:rPr>
        <w:lastRenderedPageBreak/>
        <w:t>权委托自动失效；</w:t>
      </w:r>
    </w:p>
    <w:p w14:paraId="35F21914" w14:textId="77777777" w:rsidR="00303E42" w:rsidRPr="00A10002" w:rsidRDefault="00303E42" w:rsidP="00A10002">
      <w:pPr>
        <w:spacing w:line="360" w:lineRule="auto"/>
        <w:ind w:firstLineChars="200" w:firstLine="480"/>
        <w:rPr>
          <w:rFonts w:ascii="宋体" w:hAnsi="宋体"/>
          <w:color w:val="000000"/>
          <w:sz w:val="24"/>
        </w:rPr>
      </w:pPr>
      <w:r w:rsidRPr="00A10002">
        <w:rPr>
          <w:rFonts w:ascii="宋体" w:hAnsi="宋体"/>
          <w:color w:val="000000"/>
          <w:sz w:val="24"/>
        </w:rPr>
        <w:t>2、股东亲自出席或将征集事项投票权授权委托给征集人以外的其他人登记并出席会议，且在现场会议登记时间截止之前以书面方式明示撤销对征集人的授权委托的，则征集人将认定其对征集人的授权委托自动失效；</w:t>
      </w:r>
      <w:r w:rsidR="000F65E4" w:rsidRPr="00E56BAE">
        <w:rPr>
          <w:rFonts w:ascii="宋体" w:hAnsi="宋体" w:hint="eastAsia"/>
          <w:color w:val="000000"/>
          <w:sz w:val="24"/>
        </w:rPr>
        <w:t>若在现场会议登记时间截止之前未以书面方式明示撤销对征集人的授权委托的，则对征集人的委托为唯一有效的授权委托；</w:t>
      </w:r>
    </w:p>
    <w:p w14:paraId="23B8F034" w14:textId="77777777" w:rsidR="00605B19" w:rsidRPr="00E56BAE" w:rsidRDefault="00303E42" w:rsidP="00A10002">
      <w:pPr>
        <w:spacing w:line="360" w:lineRule="auto"/>
        <w:ind w:firstLineChars="200" w:firstLine="480"/>
        <w:rPr>
          <w:rFonts w:ascii="宋体" w:hAnsi="宋体"/>
          <w:color w:val="000000"/>
          <w:sz w:val="24"/>
        </w:rPr>
      </w:pPr>
      <w:r w:rsidRPr="00A10002">
        <w:rPr>
          <w:rFonts w:ascii="宋体" w:hAnsi="宋体"/>
          <w:color w:val="000000"/>
          <w:sz w:val="24"/>
        </w:rPr>
        <w:t>3、股东应在提交的授权委托书中明确其对征集事项的投票指示，并在同意、反对、弃权中选其一项，选择一项以上或未选择的，则征集人将认定其授权委托无效。</w:t>
      </w:r>
    </w:p>
    <w:p w14:paraId="08E3CFDD" w14:textId="6BCB9C84" w:rsidR="00605B19" w:rsidRDefault="00605B19" w:rsidP="00A10002">
      <w:pPr>
        <w:spacing w:line="360" w:lineRule="auto"/>
        <w:ind w:firstLineChars="200" w:firstLine="480"/>
        <w:rPr>
          <w:rFonts w:ascii="宋体" w:hAnsi="宋体"/>
          <w:color w:val="000000"/>
          <w:sz w:val="24"/>
        </w:rPr>
      </w:pPr>
      <w:r w:rsidRPr="00A10002">
        <w:rPr>
          <w:rFonts w:ascii="宋体" w:hAnsi="宋体"/>
          <w:color w:val="000000"/>
          <w:sz w:val="24"/>
        </w:rPr>
        <w:t>（</w:t>
      </w:r>
      <w:r w:rsidR="000F65E4" w:rsidRPr="00A10002">
        <w:rPr>
          <w:rFonts w:ascii="宋体" w:hAnsi="宋体" w:hint="eastAsia"/>
          <w:color w:val="000000"/>
          <w:sz w:val="24"/>
        </w:rPr>
        <w:t>八</w:t>
      </w:r>
      <w:r w:rsidRPr="00A10002">
        <w:rPr>
          <w:rFonts w:ascii="宋体" w:hAnsi="宋体"/>
          <w:color w:val="000000"/>
          <w:sz w:val="24"/>
        </w:rPr>
        <w:t>）</w:t>
      </w:r>
      <w:r w:rsidRPr="00E56BAE">
        <w:rPr>
          <w:rFonts w:ascii="宋体" w:hAnsi="宋体" w:hint="eastAsia"/>
          <w:color w:val="000000"/>
          <w:sz w:val="24"/>
        </w:rPr>
        <w:t>由于征集投票权的特殊性，对授权</w:t>
      </w:r>
      <w:r w:rsidRPr="00605B19">
        <w:rPr>
          <w:rFonts w:ascii="宋体" w:hAnsi="宋体" w:hint="eastAsia"/>
          <w:color w:val="000000"/>
          <w:sz w:val="24"/>
        </w:rPr>
        <w:t>委托书实施审核时，仅对股东根据本公告提交的授权委托书进行形式审核，不对授权委托书及相关文件上的签字和盖章是否确为股东本人签字或盖章或该等文件是否确由股东本人或股东授权委托代理人发出进行实质审核。符合本公告规定形式要件的授权委托书和相关证明文件均被确认为有效。</w:t>
      </w:r>
    </w:p>
    <w:p w14:paraId="7A3F2409" w14:textId="77777777" w:rsidR="00A10002" w:rsidRDefault="00A10002" w:rsidP="00A10002">
      <w:pPr>
        <w:spacing w:line="360" w:lineRule="auto"/>
        <w:ind w:firstLineChars="200" w:firstLine="480"/>
        <w:rPr>
          <w:rFonts w:ascii="宋体" w:hAnsi="宋体"/>
          <w:color w:val="000000"/>
          <w:sz w:val="24"/>
        </w:rPr>
      </w:pPr>
    </w:p>
    <w:p w14:paraId="26AA0403" w14:textId="77777777" w:rsidR="00303E42" w:rsidRDefault="00303E42" w:rsidP="000C50A3">
      <w:pPr>
        <w:spacing w:line="360" w:lineRule="auto"/>
        <w:ind w:firstLineChars="200" w:firstLine="480"/>
        <w:jc w:val="left"/>
        <w:rPr>
          <w:rFonts w:ascii="宋体" w:hAnsi="宋体"/>
          <w:color w:val="000000"/>
          <w:sz w:val="24"/>
        </w:rPr>
      </w:pPr>
      <w:r>
        <w:rPr>
          <w:rFonts w:ascii="宋体" w:hAnsi="宋体" w:hint="eastAsia"/>
          <w:color w:val="000000"/>
          <w:sz w:val="24"/>
        </w:rPr>
        <w:t>特此公告。</w:t>
      </w:r>
    </w:p>
    <w:p w14:paraId="6368BFCE" w14:textId="77777777" w:rsidR="000C50A3" w:rsidRDefault="000C50A3" w:rsidP="00303E42">
      <w:pPr>
        <w:spacing w:line="360" w:lineRule="auto"/>
        <w:jc w:val="left"/>
        <w:rPr>
          <w:rFonts w:ascii="宋体" w:hAnsi="宋体"/>
          <w:color w:val="000000"/>
          <w:sz w:val="24"/>
        </w:rPr>
      </w:pPr>
    </w:p>
    <w:p w14:paraId="44931E13" w14:textId="77777777" w:rsidR="000C50A3" w:rsidRDefault="000C50A3" w:rsidP="000C50A3">
      <w:pPr>
        <w:spacing w:line="360" w:lineRule="auto"/>
        <w:ind w:firstLineChars="200" w:firstLine="480"/>
        <w:jc w:val="right"/>
        <w:rPr>
          <w:rFonts w:ascii="宋体" w:hAnsi="宋体"/>
          <w:color w:val="000000"/>
          <w:sz w:val="24"/>
        </w:rPr>
      </w:pPr>
      <w:r>
        <w:rPr>
          <w:rFonts w:ascii="宋体" w:hAnsi="宋体" w:hint="eastAsia"/>
          <w:color w:val="000000"/>
          <w:sz w:val="24"/>
        </w:rPr>
        <w:t>征集人：</w:t>
      </w:r>
      <w:r w:rsidR="00303E42">
        <w:rPr>
          <w:rFonts w:ascii="宋体" w:hAnsi="宋体" w:hint="eastAsia"/>
          <w:color w:val="000000"/>
          <w:sz w:val="24"/>
        </w:rPr>
        <w:t>张旭</w:t>
      </w:r>
      <w:r>
        <w:rPr>
          <w:rFonts w:ascii="宋体" w:hAnsi="宋体" w:hint="eastAsia"/>
          <w:color w:val="000000"/>
          <w:sz w:val="24"/>
        </w:rPr>
        <w:t xml:space="preserve">  </w:t>
      </w:r>
    </w:p>
    <w:p w14:paraId="5AF58961" w14:textId="77777777" w:rsidR="000C50A3" w:rsidRDefault="000C50A3" w:rsidP="000C50A3">
      <w:pPr>
        <w:spacing w:line="360" w:lineRule="auto"/>
        <w:ind w:firstLineChars="200" w:firstLine="480"/>
        <w:jc w:val="right"/>
        <w:rPr>
          <w:rFonts w:ascii="宋体" w:hAnsi="宋体"/>
          <w:color w:val="000000"/>
          <w:sz w:val="24"/>
        </w:rPr>
      </w:pPr>
      <w:r>
        <w:rPr>
          <w:rFonts w:ascii="宋体" w:hAnsi="宋体" w:hint="eastAsia"/>
          <w:color w:val="000000"/>
          <w:sz w:val="24"/>
        </w:rPr>
        <w:t xml:space="preserve">   </w:t>
      </w:r>
      <w:r w:rsidR="00303E42">
        <w:rPr>
          <w:rFonts w:ascii="宋体" w:hAnsi="宋体" w:hint="eastAsia"/>
          <w:color w:val="000000"/>
          <w:sz w:val="24"/>
        </w:rPr>
        <w:t>2021</w:t>
      </w:r>
      <w:r>
        <w:rPr>
          <w:rFonts w:ascii="宋体" w:hAnsi="宋体" w:hint="eastAsia"/>
          <w:color w:val="000000"/>
          <w:sz w:val="24"/>
        </w:rPr>
        <w:t>年</w:t>
      </w:r>
      <w:r w:rsidR="00303E42">
        <w:rPr>
          <w:rFonts w:ascii="宋体" w:hAnsi="宋体" w:hint="eastAsia"/>
          <w:color w:val="000000"/>
          <w:sz w:val="24"/>
        </w:rPr>
        <w:t>12</w:t>
      </w:r>
      <w:r>
        <w:rPr>
          <w:rFonts w:ascii="宋体" w:hAnsi="宋体" w:hint="eastAsia"/>
          <w:color w:val="000000"/>
          <w:sz w:val="24"/>
        </w:rPr>
        <w:t>月</w:t>
      </w:r>
      <w:r w:rsidR="00303E42">
        <w:rPr>
          <w:rFonts w:ascii="宋体" w:hAnsi="宋体" w:hint="eastAsia"/>
          <w:color w:val="000000"/>
          <w:sz w:val="24"/>
        </w:rPr>
        <w:t>17</w:t>
      </w:r>
      <w:r>
        <w:rPr>
          <w:rFonts w:ascii="宋体" w:hAnsi="宋体" w:hint="eastAsia"/>
          <w:color w:val="000000"/>
          <w:sz w:val="24"/>
        </w:rPr>
        <w:t>日</w:t>
      </w:r>
    </w:p>
    <w:p w14:paraId="18A43D36" w14:textId="77777777" w:rsidR="00213AEE" w:rsidRDefault="00213AEE" w:rsidP="00213AEE">
      <w:pPr>
        <w:spacing w:line="360" w:lineRule="auto"/>
        <w:rPr>
          <w:rFonts w:ascii="宋体" w:hAnsi="宋体"/>
          <w:color w:val="000000"/>
          <w:sz w:val="24"/>
        </w:rPr>
      </w:pPr>
    </w:p>
    <w:p w14:paraId="50C6BCE9" w14:textId="77777777" w:rsidR="00A10002" w:rsidRDefault="00A10002" w:rsidP="00213AEE">
      <w:pPr>
        <w:spacing w:line="360" w:lineRule="auto"/>
        <w:rPr>
          <w:rFonts w:ascii="宋体" w:hAnsi="宋体"/>
          <w:color w:val="000000"/>
          <w:sz w:val="24"/>
        </w:rPr>
      </w:pPr>
    </w:p>
    <w:p w14:paraId="734A08C3" w14:textId="77777777" w:rsidR="00A10002" w:rsidRDefault="00A10002" w:rsidP="00213AEE">
      <w:pPr>
        <w:spacing w:line="360" w:lineRule="auto"/>
        <w:rPr>
          <w:rFonts w:ascii="宋体" w:hAnsi="宋体"/>
          <w:color w:val="000000"/>
          <w:sz w:val="24"/>
        </w:rPr>
      </w:pPr>
    </w:p>
    <w:p w14:paraId="6FCCF477" w14:textId="77777777" w:rsidR="000C50A3" w:rsidRDefault="00213AEE" w:rsidP="00213AEE">
      <w:pPr>
        <w:spacing w:line="360" w:lineRule="auto"/>
        <w:rPr>
          <w:rFonts w:ascii="宋体" w:hAnsi="宋体"/>
          <w:color w:val="000000"/>
          <w:sz w:val="24"/>
        </w:rPr>
      </w:pPr>
      <w:r>
        <w:rPr>
          <w:rFonts w:ascii="宋体" w:hAnsi="宋体" w:hint="eastAsia"/>
          <w:color w:val="000000"/>
          <w:sz w:val="24"/>
        </w:rPr>
        <w:t>附件：</w:t>
      </w:r>
      <w:r w:rsidRPr="00213AEE">
        <w:rPr>
          <w:rFonts w:ascii="宋体" w:hAnsi="宋体" w:hint="eastAsia"/>
          <w:color w:val="000000"/>
          <w:sz w:val="24"/>
        </w:rPr>
        <w:t>独立董事公开征集投票权授权委托书</w:t>
      </w:r>
    </w:p>
    <w:p w14:paraId="24CB6DBF" w14:textId="77777777" w:rsidR="00213AEE" w:rsidRDefault="00213AEE" w:rsidP="00213AEE">
      <w:pPr>
        <w:spacing w:line="360" w:lineRule="auto"/>
        <w:rPr>
          <w:rFonts w:ascii="宋体" w:hAnsi="宋体"/>
          <w:color w:val="000000"/>
          <w:sz w:val="24"/>
        </w:rPr>
      </w:pPr>
    </w:p>
    <w:p w14:paraId="2B3DFD3F" w14:textId="77777777" w:rsidR="00213AEE" w:rsidRDefault="00213AEE" w:rsidP="00213AEE">
      <w:pPr>
        <w:spacing w:line="360" w:lineRule="auto"/>
        <w:rPr>
          <w:rFonts w:ascii="宋体" w:hAnsi="宋体"/>
          <w:color w:val="000000"/>
          <w:sz w:val="24"/>
        </w:rPr>
      </w:pPr>
    </w:p>
    <w:p w14:paraId="042930F5" w14:textId="77777777" w:rsidR="00213AEE" w:rsidRDefault="00213AEE" w:rsidP="00213AEE">
      <w:pPr>
        <w:spacing w:line="360" w:lineRule="auto"/>
        <w:rPr>
          <w:rFonts w:ascii="宋体" w:hAnsi="宋体"/>
          <w:color w:val="000000"/>
          <w:sz w:val="24"/>
        </w:rPr>
      </w:pPr>
    </w:p>
    <w:p w14:paraId="3B47DD07" w14:textId="77777777" w:rsidR="00213AEE" w:rsidRDefault="00213AEE" w:rsidP="00213AEE">
      <w:pPr>
        <w:spacing w:line="360" w:lineRule="auto"/>
        <w:rPr>
          <w:rFonts w:ascii="宋体" w:hAnsi="宋体"/>
          <w:color w:val="000000"/>
          <w:sz w:val="24"/>
        </w:rPr>
      </w:pPr>
    </w:p>
    <w:p w14:paraId="1290A74B" w14:textId="77777777" w:rsidR="00213AEE" w:rsidRDefault="00213AEE" w:rsidP="00213AEE">
      <w:pPr>
        <w:spacing w:line="360" w:lineRule="auto"/>
        <w:rPr>
          <w:rFonts w:ascii="宋体" w:hAnsi="宋体"/>
          <w:color w:val="000000"/>
          <w:sz w:val="24"/>
        </w:rPr>
      </w:pPr>
    </w:p>
    <w:p w14:paraId="526EA649" w14:textId="77777777" w:rsidR="00213AEE" w:rsidRDefault="00213AEE" w:rsidP="00213AEE">
      <w:pPr>
        <w:spacing w:line="360" w:lineRule="auto"/>
        <w:rPr>
          <w:rFonts w:ascii="宋体" w:hAnsi="宋体"/>
          <w:color w:val="000000"/>
          <w:sz w:val="24"/>
        </w:rPr>
      </w:pPr>
    </w:p>
    <w:p w14:paraId="7D825559" w14:textId="77777777" w:rsidR="000C50A3" w:rsidRDefault="000C50A3" w:rsidP="00213AEE">
      <w:pPr>
        <w:spacing w:line="360" w:lineRule="auto"/>
        <w:jc w:val="left"/>
        <w:rPr>
          <w:rFonts w:ascii="宋体" w:hAnsi="宋体"/>
          <w:b/>
          <w:bCs/>
          <w:color w:val="000000"/>
          <w:sz w:val="24"/>
        </w:rPr>
      </w:pPr>
      <w:r>
        <w:rPr>
          <w:rFonts w:ascii="宋体" w:hAnsi="宋体" w:hint="eastAsia"/>
          <w:b/>
          <w:bCs/>
          <w:color w:val="000000"/>
          <w:sz w:val="24"/>
        </w:rPr>
        <w:lastRenderedPageBreak/>
        <w:t>附件:</w:t>
      </w:r>
    </w:p>
    <w:p w14:paraId="0C11246E" w14:textId="77777777" w:rsidR="000C50A3" w:rsidRDefault="00EE17BA" w:rsidP="000C50A3">
      <w:pPr>
        <w:spacing w:line="360" w:lineRule="auto"/>
        <w:ind w:firstLineChars="200" w:firstLine="482"/>
        <w:jc w:val="center"/>
        <w:rPr>
          <w:rFonts w:ascii="宋体" w:hAnsi="宋体"/>
          <w:b/>
          <w:bCs/>
          <w:color w:val="000000"/>
          <w:sz w:val="24"/>
        </w:rPr>
      </w:pPr>
      <w:r w:rsidRPr="00EE17BA">
        <w:rPr>
          <w:rFonts w:ascii="宋体" w:hAnsi="宋体" w:hint="eastAsia"/>
          <w:b/>
          <w:bCs/>
          <w:color w:val="000000"/>
          <w:sz w:val="24"/>
        </w:rPr>
        <w:t>独立董事</w:t>
      </w:r>
      <w:r>
        <w:rPr>
          <w:rFonts w:ascii="宋体" w:hAnsi="宋体" w:hint="eastAsia"/>
          <w:b/>
          <w:bCs/>
          <w:color w:val="000000"/>
          <w:sz w:val="24"/>
        </w:rPr>
        <w:t>公开</w:t>
      </w:r>
      <w:r w:rsidR="000C50A3">
        <w:rPr>
          <w:rFonts w:ascii="宋体" w:hAnsi="宋体" w:hint="eastAsia"/>
          <w:b/>
          <w:bCs/>
          <w:color w:val="000000"/>
          <w:sz w:val="24"/>
        </w:rPr>
        <w:t>征集投票权授权委托书</w:t>
      </w:r>
    </w:p>
    <w:p w14:paraId="08AF556C" w14:textId="77777777" w:rsidR="000C50A3" w:rsidRDefault="000C50A3" w:rsidP="00A10002">
      <w:pPr>
        <w:spacing w:line="360" w:lineRule="auto"/>
        <w:ind w:firstLineChars="200" w:firstLine="480"/>
        <w:rPr>
          <w:rFonts w:ascii="宋体" w:hAnsi="宋体"/>
          <w:color w:val="000000"/>
          <w:sz w:val="24"/>
        </w:rPr>
      </w:pPr>
      <w:r>
        <w:rPr>
          <w:rFonts w:ascii="宋体" w:hAnsi="宋体" w:hint="eastAsia"/>
          <w:color w:val="000000"/>
          <w:sz w:val="24"/>
        </w:rPr>
        <w:t>本人/本公司作为委托人确认,在签署本授权委托书前已认真阅读了征集人为本次征集投票权制作并公告的《</w:t>
      </w:r>
      <w:r w:rsidR="00213AEE" w:rsidRPr="00213AEE">
        <w:rPr>
          <w:rFonts w:ascii="宋体" w:hAnsi="宋体" w:hint="eastAsia"/>
          <w:color w:val="000000"/>
          <w:sz w:val="24"/>
        </w:rPr>
        <w:t>江苏吴中医药发展股份有限公司关于独立董事公开征集委托投票权的公告</w:t>
      </w:r>
      <w:r>
        <w:rPr>
          <w:rFonts w:ascii="宋体" w:hAnsi="宋体" w:hint="eastAsia"/>
          <w:color w:val="000000"/>
          <w:sz w:val="24"/>
        </w:rPr>
        <w:t>》《</w:t>
      </w:r>
      <w:r w:rsidR="00213AEE" w:rsidRPr="00213AEE">
        <w:rPr>
          <w:rFonts w:ascii="宋体" w:hAnsi="宋体" w:hint="eastAsia"/>
          <w:color w:val="000000"/>
          <w:sz w:val="24"/>
        </w:rPr>
        <w:t>江苏吴中医药发展股份有限公司关于召开2022年第一次临时股东大会的通知</w:t>
      </w:r>
      <w:r>
        <w:rPr>
          <w:rFonts w:ascii="宋体" w:hAnsi="宋体" w:hint="eastAsia"/>
          <w:color w:val="000000"/>
          <w:sz w:val="24"/>
        </w:rPr>
        <w:t>》及其他相关文件,对本次征集投票权等相关情况已充分了解。</w:t>
      </w:r>
    </w:p>
    <w:p w14:paraId="496CD252" w14:textId="77777777" w:rsidR="000C50A3" w:rsidRDefault="000C50A3" w:rsidP="00A10002">
      <w:pPr>
        <w:spacing w:line="360" w:lineRule="auto"/>
        <w:ind w:firstLineChars="200" w:firstLine="480"/>
        <w:rPr>
          <w:rFonts w:ascii="宋体" w:hAnsi="宋体"/>
          <w:color w:val="000000"/>
          <w:sz w:val="24"/>
        </w:rPr>
      </w:pPr>
      <w:r>
        <w:rPr>
          <w:rFonts w:ascii="宋体" w:hAnsi="宋体" w:hint="eastAsia"/>
          <w:color w:val="000000"/>
          <w:sz w:val="24"/>
        </w:rPr>
        <w:t>本人/本公司作为授权委托人,兹授权委托</w:t>
      </w:r>
      <w:r w:rsidR="00D73207" w:rsidRPr="00D73207">
        <w:rPr>
          <w:rFonts w:ascii="宋体" w:hAnsi="宋体" w:hint="eastAsia"/>
          <w:color w:val="000000"/>
          <w:sz w:val="24"/>
        </w:rPr>
        <w:t>江苏吴中医药发展股份有限公司</w:t>
      </w:r>
      <w:r w:rsidR="00D73207">
        <w:rPr>
          <w:rFonts w:ascii="宋体" w:hAnsi="宋体" w:hint="eastAsia"/>
          <w:color w:val="000000"/>
          <w:sz w:val="24"/>
        </w:rPr>
        <w:t>独立董事张旭先生</w:t>
      </w:r>
      <w:r>
        <w:rPr>
          <w:rFonts w:ascii="宋体" w:hAnsi="宋体" w:hint="eastAsia"/>
          <w:color w:val="000000"/>
          <w:sz w:val="24"/>
        </w:rPr>
        <w:t>作为本人/本公司的代理人出席公司</w:t>
      </w:r>
      <w:r w:rsidR="00D73207" w:rsidRPr="00D73207">
        <w:rPr>
          <w:rFonts w:ascii="宋体" w:hAnsi="宋体" w:hint="eastAsia"/>
          <w:color w:val="000000"/>
          <w:sz w:val="24"/>
        </w:rPr>
        <w:t>2022年第一次临时股东大会</w:t>
      </w:r>
      <w:r>
        <w:rPr>
          <w:rFonts w:ascii="宋体" w:hAnsi="宋体" w:hint="eastAsia"/>
          <w:color w:val="000000"/>
          <w:sz w:val="24"/>
        </w:rPr>
        <w:t>,并按本授权委托书指示对以下会议审议事项行使表决权。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6"/>
        <w:gridCol w:w="4822"/>
        <w:gridCol w:w="994"/>
        <w:gridCol w:w="990"/>
        <w:gridCol w:w="900"/>
      </w:tblGrid>
      <w:tr w:rsidR="00D73207" w:rsidRPr="00D73207" w14:paraId="2CD26324" w14:textId="77777777" w:rsidTr="00D73207">
        <w:trPr>
          <w:trHeight w:val="613"/>
        </w:trPr>
        <w:tc>
          <w:tcPr>
            <w:tcW w:w="479" w:type="pct"/>
            <w:tcBorders>
              <w:top w:val="single" w:sz="4" w:space="0" w:color="auto"/>
              <w:left w:val="single" w:sz="4" w:space="0" w:color="auto"/>
              <w:bottom w:val="single" w:sz="4" w:space="0" w:color="auto"/>
              <w:right w:val="single" w:sz="4" w:space="0" w:color="auto"/>
            </w:tcBorders>
            <w:vAlign w:val="center"/>
            <w:hideMark/>
          </w:tcPr>
          <w:p w14:paraId="6ECD7591" w14:textId="77777777" w:rsidR="00D73207" w:rsidRPr="00D73207" w:rsidRDefault="00D73207" w:rsidP="00D73207">
            <w:pPr>
              <w:spacing w:line="360" w:lineRule="auto"/>
              <w:jc w:val="center"/>
              <w:rPr>
                <w:rFonts w:ascii="宋体" w:hAnsi="宋体"/>
                <w:color w:val="000000"/>
                <w:szCs w:val="21"/>
              </w:rPr>
            </w:pPr>
            <w:r w:rsidRPr="00D73207">
              <w:rPr>
                <w:rFonts w:ascii="宋体" w:hAnsi="宋体" w:hint="eastAsia"/>
                <w:color w:val="000000"/>
                <w:szCs w:val="21"/>
              </w:rPr>
              <w:t>序号</w:t>
            </w:r>
          </w:p>
        </w:tc>
        <w:tc>
          <w:tcPr>
            <w:tcW w:w="2829" w:type="pct"/>
            <w:tcBorders>
              <w:top w:val="single" w:sz="4" w:space="0" w:color="auto"/>
              <w:left w:val="single" w:sz="4" w:space="0" w:color="auto"/>
              <w:bottom w:val="single" w:sz="4" w:space="0" w:color="auto"/>
              <w:right w:val="single" w:sz="4" w:space="0" w:color="auto"/>
            </w:tcBorders>
            <w:vAlign w:val="center"/>
          </w:tcPr>
          <w:p w14:paraId="5B243D73" w14:textId="77777777" w:rsidR="00D73207" w:rsidRPr="00D73207" w:rsidRDefault="00D73207" w:rsidP="00D73207">
            <w:pPr>
              <w:spacing w:line="360" w:lineRule="auto"/>
              <w:jc w:val="center"/>
              <w:rPr>
                <w:rFonts w:ascii="宋体" w:hAnsi="宋体"/>
                <w:color w:val="000000"/>
                <w:szCs w:val="21"/>
              </w:rPr>
            </w:pPr>
            <w:r w:rsidRPr="00D73207">
              <w:rPr>
                <w:rFonts w:hAnsi="宋体" w:hint="eastAsia"/>
                <w:szCs w:val="21"/>
              </w:rPr>
              <w:t>议案名称</w:t>
            </w:r>
          </w:p>
        </w:tc>
        <w:tc>
          <w:tcPr>
            <w:tcW w:w="583" w:type="pct"/>
            <w:tcBorders>
              <w:top w:val="single" w:sz="4" w:space="0" w:color="auto"/>
              <w:left w:val="single" w:sz="4" w:space="0" w:color="auto"/>
              <w:bottom w:val="single" w:sz="4" w:space="0" w:color="auto"/>
              <w:right w:val="single" w:sz="4" w:space="0" w:color="auto"/>
            </w:tcBorders>
            <w:vAlign w:val="center"/>
            <w:hideMark/>
          </w:tcPr>
          <w:p w14:paraId="185655B2" w14:textId="77777777" w:rsidR="00D73207" w:rsidRPr="00D73207" w:rsidRDefault="00D73207" w:rsidP="00D73207">
            <w:pPr>
              <w:spacing w:line="360" w:lineRule="auto"/>
              <w:jc w:val="center"/>
              <w:rPr>
                <w:rFonts w:ascii="宋体" w:hAnsi="宋体"/>
                <w:color w:val="000000"/>
                <w:szCs w:val="21"/>
              </w:rPr>
            </w:pPr>
            <w:r w:rsidRPr="00D73207">
              <w:rPr>
                <w:rFonts w:ascii="宋体" w:hAnsi="宋体" w:hint="eastAsia"/>
                <w:color w:val="000000"/>
                <w:szCs w:val="21"/>
              </w:rPr>
              <w:t>赞成</w:t>
            </w:r>
          </w:p>
        </w:tc>
        <w:tc>
          <w:tcPr>
            <w:tcW w:w="581" w:type="pct"/>
            <w:tcBorders>
              <w:top w:val="single" w:sz="4" w:space="0" w:color="auto"/>
              <w:left w:val="single" w:sz="4" w:space="0" w:color="auto"/>
              <w:bottom w:val="single" w:sz="4" w:space="0" w:color="auto"/>
              <w:right w:val="single" w:sz="4" w:space="0" w:color="auto"/>
            </w:tcBorders>
            <w:vAlign w:val="center"/>
            <w:hideMark/>
          </w:tcPr>
          <w:p w14:paraId="43225D3D" w14:textId="77777777" w:rsidR="00D73207" w:rsidRPr="00D73207" w:rsidRDefault="00D73207" w:rsidP="00D73207">
            <w:pPr>
              <w:spacing w:line="360" w:lineRule="auto"/>
              <w:jc w:val="center"/>
              <w:rPr>
                <w:rFonts w:ascii="宋体" w:hAnsi="宋体"/>
                <w:color w:val="000000"/>
                <w:szCs w:val="21"/>
              </w:rPr>
            </w:pPr>
            <w:r w:rsidRPr="00D73207">
              <w:rPr>
                <w:rFonts w:ascii="宋体" w:hAnsi="宋体" w:hint="eastAsia"/>
                <w:color w:val="000000"/>
                <w:szCs w:val="21"/>
              </w:rPr>
              <w:t>反对</w:t>
            </w:r>
          </w:p>
        </w:tc>
        <w:tc>
          <w:tcPr>
            <w:tcW w:w="529" w:type="pct"/>
            <w:tcBorders>
              <w:top w:val="single" w:sz="4" w:space="0" w:color="auto"/>
              <w:left w:val="single" w:sz="4" w:space="0" w:color="auto"/>
              <w:bottom w:val="single" w:sz="4" w:space="0" w:color="auto"/>
              <w:right w:val="single" w:sz="4" w:space="0" w:color="auto"/>
            </w:tcBorders>
            <w:vAlign w:val="center"/>
            <w:hideMark/>
          </w:tcPr>
          <w:p w14:paraId="185FC341" w14:textId="77777777" w:rsidR="00D73207" w:rsidRPr="00D73207" w:rsidRDefault="00D73207" w:rsidP="00D73207">
            <w:pPr>
              <w:spacing w:line="360" w:lineRule="auto"/>
              <w:jc w:val="center"/>
              <w:rPr>
                <w:rFonts w:ascii="宋体" w:hAnsi="宋体"/>
                <w:color w:val="000000"/>
                <w:szCs w:val="21"/>
              </w:rPr>
            </w:pPr>
            <w:r w:rsidRPr="00D73207">
              <w:rPr>
                <w:rFonts w:ascii="宋体" w:hAnsi="宋体" w:hint="eastAsia"/>
                <w:color w:val="000000"/>
                <w:szCs w:val="21"/>
              </w:rPr>
              <w:t>弃权</w:t>
            </w:r>
          </w:p>
        </w:tc>
      </w:tr>
      <w:tr w:rsidR="00D73207" w:rsidRPr="00D73207" w14:paraId="3F24BA40" w14:textId="77777777" w:rsidTr="00D73207">
        <w:tc>
          <w:tcPr>
            <w:tcW w:w="479" w:type="pct"/>
            <w:tcBorders>
              <w:top w:val="single" w:sz="4" w:space="0" w:color="auto"/>
              <w:left w:val="single" w:sz="4" w:space="0" w:color="auto"/>
              <w:bottom w:val="single" w:sz="4" w:space="0" w:color="auto"/>
              <w:right w:val="single" w:sz="4" w:space="0" w:color="auto"/>
            </w:tcBorders>
            <w:vAlign w:val="center"/>
          </w:tcPr>
          <w:p w14:paraId="1E321D58" w14:textId="77777777" w:rsidR="00D73207" w:rsidRPr="003F32A5" w:rsidRDefault="00D73207" w:rsidP="006E49E4">
            <w:pPr>
              <w:jc w:val="center"/>
              <w:rPr>
                <w:rFonts w:asciiTheme="majorEastAsia" w:eastAsiaTheme="majorEastAsia" w:hAnsiTheme="majorEastAsia"/>
                <w:szCs w:val="21"/>
              </w:rPr>
            </w:pPr>
            <w:r>
              <w:rPr>
                <w:rFonts w:asciiTheme="majorEastAsia" w:eastAsiaTheme="majorEastAsia" w:hAnsiTheme="majorEastAsia" w:hint="eastAsia"/>
                <w:szCs w:val="21"/>
              </w:rPr>
              <w:t>1</w:t>
            </w:r>
          </w:p>
        </w:tc>
        <w:tc>
          <w:tcPr>
            <w:tcW w:w="2829" w:type="pct"/>
            <w:tcBorders>
              <w:top w:val="single" w:sz="4" w:space="0" w:color="auto"/>
              <w:left w:val="single" w:sz="4" w:space="0" w:color="auto"/>
              <w:bottom w:val="single" w:sz="4" w:space="0" w:color="auto"/>
              <w:right w:val="single" w:sz="4" w:space="0" w:color="auto"/>
            </w:tcBorders>
          </w:tcPr>
          <w:p w14:paraId="039C7477" w14:textId="77777777" w:rsidR="00D73207" w:rsidRPr="003F32A5" w:rsidRDefault="00D73207" w:rsidP="006E49E4">
            <w:pPr>
              <w:rPr>
                <w:rFonts w:asciiTheme="majorEastAsia" w:eastAsiaTheme="majorEastAsia" w:hAnsiTheme="majorEastAsia"/>
                <w:szCs w:val="21"/>
              </w:rPr>
            </w:pPr>
            <w:r w:rsidRPr="003F32A5">
              <w:rPr>
                <w:rFonts w:asciiTheme="majorEastAsia" w:eastAsiaTheme="majorEastAsia" w:hAnsiTheme="majorEastAsia" w:hint="eastAsia"/>
                <w:szCs w:val="21"/>
              </w:rPr>
              <w:t>关于《江苏吴中医药发展股份有限公司2021年限制性股票激励计划（草案）》及其摘要的议案</w:t>
            </w:r>
          </w:p>
        </w:tc>
        <w:tc>
          <w:tcPr>
            <w:tcW w:w="583" w:type="pct"/>
            <w:tcBorders>
              <w:top w:val="single" w:sz="4" w:space="0" w:color="auto"/>
              <w:left w:val="single" w:sz="4" w:space="0" w:color="auto"/>
              <w:bottom w:val="single" w:sz="4" w:space="0" w:color="auto"/>
              <w:right w:val="single" w:sz="4" w:space="0" w:color="auto"/>
            </w:tcBorders>
          </w:tcPr>
          <w:p w14:paraId="242CB540" w14:textId="77777777" w:rsidR="00D73207" w:rsidRPr="00D73207" w:rsidRDefault="00D73207">
            <w:pPr>
              <w:spacing w:line="360" w:lineRule="auto"/>
              <w:rPr>
                <w:rFonts w:ascii="宋体" w:hAnsi="宋体"/>
                <w:color w:val="000000"/>
                <w:szCs w:val="21"/>
              </w:rPr>
            </w:pPr>
          </w:p>
        </w:tc>
        <w:tc>
          <w:tcPr>
            <w:tcW w:w="581" w:type="pct"/>
            <w:tcBorders>
              <w:top w:val="single" w:sz="4" w:space="0" w:color="auto"/>
              <w:left w:val="single" w:sz="4" w:space="0" w:color="auto"/>
              <w:bottom w:val="single" w:sz="4" w:space="0" w:color="auto"/>
              <w:right w:val="single" w:sz="4" w:space="0" w:color="auto"/>
            </w:tcBorders>
          </w:tcPr>
          <w:p w14:paraId="62321EAE" w14:textId="77777777" w:rsidR="00D73207" w:rsidRPr="00D73207" w:rsidRDefault="00D73207">
            <w:pPr>
              <w:spacing w:line="360" w:lineRule="auto"/>
              <w:rPr>
                <w:rFonts w:ascii="宋体" w:hAnsi="宋体"/>
                <w:color w:val="000000"/>
                <w:szCs w:val="21"/>
              </w:rPr>
            </w:pPr>
          </w:p>
        </w:tc>
        <w:tc>
          <w:tcPr>
            <w:tcW w:w="529" w:type="pct"/>
            <w:tcBorders>
              <w:top w:val="single" w:sz="4" w:space="0" w:color="auto"/>
              <w:left w:val="single" w:sz="4" w:space="0" w:color="auto"/>
              <w:bottom w:val="single" w:sz="4" w:space="0" w:color="auto"/>
              <w:right w:val="single" w:sz="4" w:space="0" w:color="auto"/>
            </w:tcBorders>
          </w:tcPr>
          <w:p w14:paraId="37CFEF86" w14:textId="77777777" w:rsidR="00D73207" w:rsidRPr="00D73207" w:rsidRDefault="00D73207">
            <w:pPr>
              <w:spacing w:line="360" w:lineRule="auto"/>
              <w:rPr>
                <w:rFonts w:ascii="宋体" w:hAnsi="宋体"/>
                <w:color w:val="000000"/>
                <w:szCs w:val="21"/>
              </w:rPr>
            </w:pPr>
          </w:p>
        </w:tc>
      </w:tr>
      <w:tr w:rsidR="00D73207" w:rsidRPr="00D73207" w14:paraId="16E22F41" w14:textId="77777777" w:rsidTr="00D73207">
        <w:tc>
          <w:tcPr>
            <w:tcW w:w="479" w:type="pct"/>
            <w:tcBorders>
              <w:top w:val="single" w:sz="4" w:space="0" w:color="auto"/>
              <w:left w:val="single" w:sz="4" w:space="0" w:color="auto"/>
              <w:bottom w:val="single" w:sz="4" w:space="0" w:color="auto"/>
              <w:right w:val="single" w:sz="4" w:space="0" w:color="auto"/>
            </w:tcBorders>
            <w:vAlign w:val="center"/>
          </w:tcPr>
          <w:p w14:paraId="7F0A0988" w14:textId="77777777" w:rsidR="00D73207" w:rsidRPr="003F32A5" w:rsidRDefault="00D73207" w:rsidP="006E49E4">
            <w:pPr>
              <w:jc w:val="center"/>
              <w:rPr>
                <w:rFonts w:asciiTheme="majorEastAsia" w:eastAsiaTheme="majorEastAsia" w:hAnsiTheme="majorEastAsia"/>
                <w:szCs w:val="21"/>
              </w:rPr>
            </w:pPr>
            <w:r>
              <w:rPr>
                <w:rFonts w:asciiTheme="majorEastAsia" w:eastAsiaTheme="majorEastAsia" w:hAnsiTheme="majorEastAsia" w:hint="eastAsia"/>
                <w:szCs w:val="21"/>
              </w:rPr>
              <w:t>2</w:t>
            </w:r>
          </w:p>
        </w:tc>
        <w:tc>
          <w:tcPr>
            <w:tcW w:w="2829" w:type="pct"/>
            <w:tcBorders>
              <w:top w:val="single" w:sz="4" w:space="0" w:color="auto"/>
              <w:left w:val="single" w:sz="4" w:space="0" w:color="auto"/>
              <w:bottom w:val="single" w:sz="4" w:space="0" w:color="auto"/>
              <w:right w:val="single" w:sz="4" w:space="0" w:color="auto"/>
            </w:tcBorders>
          </w:tcPr>
          <w:p w14:paraId="3F1C8FE8" w14:textId="77777777" w:rsidR="00D73207" w:rsidRPr="003F32A5" w:rsidRDefault="00D73207" w:rsidP="006E49E4">
            <w:pPr>
              <w:rPr>
                <w:rFonts w:asciiTheme="majorEastAsia" w:eastAsiaTheme="majorEastAsia" w:hAnsiTheme="majorEastAsia"/>
                <w:szCs w:val="21"/>
              </w:rPr>
            </w:pPr>
            <w:r w:rsidRPr="003F32A5">
              <w:rPr>
                <w:rFonts w:asciiTheme="majorEastAsia" w:eastAsiaTheme="majorEastAsia" w:hAnsiTheme="majorEastAsia" w:hint="eastAsia"/>
                <w:szCs w:val="21"/>
              </w:rPr>
              <w:t>关于《江苏吴中医药发展股份有限公司2021年限制性股票激励计划实施考核管理办法》的议案</w:t>
            </w:r>
          </w:p>
        </w:tc>
        <w:tc>
          <w:tcPr>
            <w:tcW w:w="583" w:type="pct"/>
            <w:tcBorders>
              <w:top w:val="single" w:sz="4" w:space="0" w:color="auto"/>
              <w:left w:val="single" w:sz="4" w:space="0" w:color="auto"/>
              <w:bottom w:val="single" w:sz="4" w:space="0" w:color="auto"/>
              <w:right w:val="single" w:sz="4" w:space="0" w:color="auto"/>
            </w:tcBorders>
          </w:tcPr>
          <w:p w14:paraId="45C98788" w14:textId="77777777" w:rsidR="00D73207" w:rsidRPr="00D73207" w:rsidRDefault="00D73207">
            <w:pPr>
              <w:spacing w:line="360" w:lineRule="auto"/>
              <w:rPr>
                <w:rFonts w:ascii="宋体" w:hAnsi="宋体"/>
                <w:color w:val="000000"/>
                <w:szCs w:val="21"/>
              </w:rPr>
            </w:pPr>
          </w:p>
        </w:tc>
        <w:tc>
          <w:tcPr>
            <w:tcW w:w="581" w:type="pct"/>
            <w:tcBorders>
              <w:top w:val="single" w:sz="4" w:space="0" w:color="auto"/>
              <w:left w:val="single" w:sz="4" w:space="0" w:color="auto"/>
              <w:bottom w:val="single" w:sz="4" w:space="0" w:color="auto"/>
              <w:right w:val="single" w:sz="4" w:space="0" w:color="auto"/>
            </w:tcBorders>
          </w:tcPr>
          <w:p w14:paraId="5F61347C" w14:textId="77777777" w:rsidR="00D73207" w:rsidRPr="00D73207" w:rsidRDefault="00D73207">
            <w:pPr>
              <w:spacing w:line="360" w:lineRule="auto"/>
              <w:rPr>
                <w:rFonts w:ascii="宋体" w:hAnsi="宋体"/>
                <w:color w:val="000000"/>
                <w:szCs w:val="21"/>
              </w:rPr>
            </w:pPr>
          </w:p>
        </w:tc>
        <w:tc>
          <w:tcPr>
            <w:tcW w:w="529" w:type="pct"/>
            <w:tcBorders>
              <w:top w:val="single" w:sz="4" w:space="0" w:color="auto"/>
              <w:left w:val="single" w:sz="4" w:space="0" w:color="auto"/>
              <w:bottom w:val="single" w:sz="4" w:space="0" w:color="auto"/>
              <w:right w:val="single" w:sz="4" w:space="0" w:color="auto"/>
            </w:tcBorders>
          </w:tcPr>
          <w:p w14:paraId="2F276F36" w14:textId="77777777" w:rsidR="00D73207" w:rsidRPr="00D73207" w:rsidRDefault="00D73207">
            <w:pPr>
              <w:spacing w:line="360" w:lineRule="auto"/>
              <w:rPr>
                <w:rFonts w:ascii="宋体" w:hAnsi="宋体"/>
                <w:color w:val="000000"/>
                <w:szCs w:val="21"/>
              </w:rPr>
            </w:pPr>
          </w:p>
        </w:tc>
      </w:tr>
      <w:tr w:rsidR="00D73207" w:rsidRPr="00D73207" w14:paraId="02FBFC5F" w14:textId="77777777" w:rsidTr="00D73207">
        <w:tc>
          <w:tcPr>
            <w:tcW w:w="479" w:type="pct"/>
            <w:tcBorders>
              <w:top w:val="single" w:sz="4" w:space="0" w:color="auto"/>
              <w:left w:val="single" w:sz="4" w:space="0" w:color="auto"/>
              <w:bottom w:val="single" w:sz="4" w:space="0" w:color="auto"/>
              <w:right w:val="single" w:sz="4" w:space="0" w:color="auto"/>
            </w:tcBorders>
            <w:vAlign w:val="center"/>
          </w:tcPr>
          <w:p w14:paraId="7E3B92C6" w14:textId="77777777" w:rsidR="00D73207" w:rsidRPr="003F32A5" w:rsidRDefault="00D73207" w:rsidP="006E49E4">
            <w:pPr>
              <w:jc w:val="center"/>
              <w:rPr>
                <w:rFonts w:asciiTheme="majorEastAsia" w:eastAsiaTheme="majorEastAsia" w:hAnsiTheme="majorEastAsia"/>
                <w:szCs w:val="21"/>
              </w:rPr>
            </w:pPr>
            <w:r>
              <w:rPr>
                <w:rFonts w:asciiTheme="majorEastAsia" w:eastAsiaTheme="majorEastAsia" w:hAnsiTheme="majorEastAsia" w:hint="eastAsia"/>
                <w:szCs w:val="21"/>
              </w:rPr>
              <w:t>3</w:t>
            </w:r>
          </w:p>
        </w:tc>
        <w:tc>
          <w:tcPr>
            <w:tcW w:w="2829" w:type="pct"/>
            <w:tcBorders>
              <w:top w:val="single" w:sz="4" w:space="0" w:color="auto"/>
              <w:left w:val="single" w:sz="4" w:space="0" w:color="auto"/>
              <w:bottom w:val="single" w:sz="4" w:space="0" w:color="auto"/>
              <w:right w:val="single" w:sz="4" w:space="0" w:color="auto"/>
            </w:tcBorders>
          </w:tcPr>
          <w:p w14:paraId="4E7A9EAE" w14:textId="77777777" w:rsidR="00D73207" w:rsidRPr="003F32A5" w:rsidRDefault="00D73207" w:rsidP="006E49E4">
            <w:pPr>
              <w:rPr>
                <w:rFonts w:asciiTheme="majorEastAsia" w:eastAsiaTheme="majorEastAsia" w:hAnsiTheme="majorEastAsia"/>
                <w:szCs w:val="21"/>
              </w:rPr>
            </w:pPr>
            <w:r w:rsidRPr="003F32A5">
              <w:rPr>
                <w:rFonts w:asciiTheme="majorEastAsia" w:eastAsiaTheme="majorEastAsia" w:hAnsiTheme="majorEastAsia" w:hint="eastAsia"/>
                <w:szCs w:val="21"/>
              </w:rPr>
              <w:t>关于提请股东大会授权董事会办理公司股权激励计划相关事项的议案</w:t>
            </w:r>
          </w:p>
        </w:tc>
        <w:tc>
          <w:tcPr>
            <w:tcW w:w="583" w:type="pct"/>
            <w:tcBorders>
              <w:top w:val="single" w:sz="4" w:space="0" w:color="auto"/>
              <w:left w:val="single" w:sz="4" w:space="0" w:color="auto"/>
              <w:bottom w:val="single" w:sz="4" w:space="0" w:color="auto"/>
              <w:right w:val="single" w:sz="4" w:space="0" w:color="auto"/>
            </w:tcBorders>
          </w:tcPr>
          <w:p w14:paraId="512650A7" w14:textId="77777777" w:rsidR="00D73207" w:rsidRPr="00D73207" w:rsidRDefault="00D73207">
            <w:pPr>
              <w:spacing w:line="360" w:lineRule="auto"/>
              <w:rPr>
                <w:rFonts w:ascii="宋体" w:hAnsi="宋体"/>
                <w:color w:val="000000"/>
                <w:szCs w:val="21"/>
              </w:rPr>
            </w:pPr>
          </w:p>
        </w:tc>
        <w:tc>
          <w:tcPr>
            <w:tcW w:w="581" w:type="pct"/>
            <w:tcBorders>
              <w:top w:val="single" w:sz="4" w:space="0" w:color="auto"/>
              <w:left w:val="single" w:sz="4" w:space="0" w:color="auto"/>
              <w:bottom w:val="single" w:sz="4" w:space="0" w:color="auto"/>
              <w:right w:val="single" w:sz="4" w:space="0" w:color="auto"/>
            </w:tcBorders>
          </w:tcPr>
          <w:p w14:paraId="45F0EF88" w14:textId="77777777" w:rsidR="00D73207" w:rsidRPr="00D73207" w:rsidRDefault="00D73207">
            <w:pPr>
              <w:spacing w:line="360" w:lineRule="auto"/>
              <w:rPr>
                <w:rFonts w:ascii="宋体" w:hAnsi="宋体"/>
                <w:color w:val="000000"/>
                <w:szCs w:val="21"/>
              </w:rPr>
            </w:pPr>
          </w:p>
        </w:tc>
        <w:tc>
          <w:tcPr>
            <w:tcW w:w="529" w:type="pct"/>
            <w:tcBorders>
              <w:top w:val="single" w:sz="4" w:space="0" w:color="auto"/>
              <w:left w:val="single" w:sz="4" w:space="0" w:color="auto"/>
              <w:bottom w:val="single" w:sz="4" w:space="0" w:color="auto"/>
              <w:right w:val="single" w:sz="4" w:space="0" w:color="auto"/>
            </w:tcBorders>
          </w:tcPr>
          <w:p w14:paraId="47221E94" w14:textId="77777777" w:rsidR="00D73207" w:rsidRPr="00D73207" w:rsidRDefault="00D73207">
            <w:pPr>
              <w:spacing w:line="360" w:lineRule="auto"/>
              <w:rPr>
                <w:rFonts w:ascii="宋体" w:hAnsi="宋体"/>
                <w:color w:val="000000"/>
                <w:szCs w:val="21"/>
              </w:rPr>
            </w:pPr>
          </w:p>
        </w:tc>
      </w:tr>
    </w:tbl>
    <w:p w14:paraId="180D6B82" w14:textId="77777777" w:rsidR="000C50A3" w:rsidRDefault="00D73207" w:rsidP="000C50A3">
      <w:pPr>
        <w:spacing w:line="360" w:lineRule="auto"/>
        <w:ind w:firstLine="555"/>
        <w:rPr>
          <w:rFonts w:ascii="宋体" w:hAnsi="宋体"/>
          <w:color w:val="000000"/>
          <w:szCs w:val="21"/>
        </w:rPr>
      </w:pPr>
      <w:r w:rsidRPr="00D73207">
        <w:rPr>
          <w:rFonts w:ascii="宋体" w:hAnsi="宋体" w:hint="eastAsia"/>
          <w:color w:val="000000"/>
          <w:szCs w:val="21"/>
        </w:rPr>
        <w:t xml:space="preserve"> </w:t>
      </w:r>
      <w:r w:rsidR="000C50A3" w:rsidRPr="00D73207">
        <w:rPr>
          <w:rFonts w:ascii="宋体" w:hAnsi="宋体" w:hint="eastAsia"/>
          <w:color w:val="000000"/>
          <w:szCs w:val="21"/>
        </w:rPr>
        <w:t>(委托人应当就每一议案表示授权意见，具体授权以对应格内</w:t>
      </w:r>
      <w:r w:rsidRPr="00D73207">
        <w:rPr>
          <w:rFonts w:ascii="宋体" w:hAnsi="宋体" w:hint="eastAsia"/>
          <w:color w:val="000000"/>
          <w:szCs w:val="21"/>
        </w:rPr>
        <w:t>“√”或“画圈”</w:t>
      </w:r>
      <w:r w:rsidR="000C50A3" w:rsidRPr="00D73207">
        <w:rPr>
          <w:rFonts w:ascii="宋体" w:hAnsi="宋体" w:hint="eastAsia"/>
          <w:color w:val="000000"/>
          <w:szCs w:val="21"/>
        </w:rPr>
        <w:t>为准,未填写视为弃权)</w:t>
      </w:r>
    </w:p>
    <w:p w14:paraId="55E20709" w14:textId="77777777" w:rsidR="00D73207" w:rsidRPr="00D73207" w:rsidRDefault="00D73207" w:rsidP="00D73207">
      <w:pPr>
        <w:spacing w:line="360" w:lineRule="auto"/>
        <w:ind w:firstLine="555"/>
        <w:rPr>
          <w:rFonts w:ascii="宋体" w:hAnsi="宋体"/>
          <w:color w:val="000000"/>
          <w:szCs w:val="21"/>
        </w:rPr>
      </w:pPr>
    </w:p>
    <w:p w14:paraId="5B34C693" w14:textId="77777777" w:rsidR="000C50A3" w:rsidRDefault="000C50A3" w:rsidP="00D73207">
      <w:pPr>
        <w:spacing w:line="360" w:lineRule="auto"/>
        <w:ind w:firstLine="555"/>
        <w:rPr>
          <w:rFonts w:ascii="宋体" w:hAnsi="宋体"/>
          <w:color w:val="000000"/>
          <w:sz w:val="24"/>
        </w:rPr>
      </w:pPr>
      <w:r>
        <w:rPr>
          <w:rFonts w:ascii="宋体" w:hAnsi="宋体" w:hint="eastAsia"/>
          <w:color w:val="000000"/>
          <w:sz w:val="24"/>
        </w:rPr>
        <w:t xml:space="preserve">委托人姓名或名称(签名或盖章): </w:t>
      </w:r>
    </w:p>
    <w:p w14:paraId="12B2DB3C" w14:textId="77777777" w:rsidR="000C50A3" w:rsidRDefault="000C50A3" w:rsidP="00D73207">
      <w:pPr>
        <w:spacing w:line="360" w:lineRule="auto"/>
        <w:ind w:firstLine="555"/>
        <w:rPr>
          <w:rFonts w:ascii="宋体" w:hAnsi="宋体"/>
          <w:color w:val="000000"/>
          <w:sz w:val="24"/>
        </w:rPr>
      </w:pPr>
      <w:r>
        <w:rPr>
          <w:rFonts w:ascii="宋体" w:hAnsi="宋体" w:hint="eastAsia"/>
          <w:color w:val="000000"/>
          <w:sz w:val="24"/>
        </w:rPr>
        <w:t xml:space="preserve">委托股东身份证号码或营业执照号码: </w:t>
      </w:r>
    </w:p>
    <w:p w14:paraId="72913A80" w14:textId="77777777" w:rsidR="000C50A3" w:rsidRDefault="000C50A3" w:rsidP="00D73207">
      <w:pPr>
        <w:spacing w:line="360" w:lineRule="auto"/>
        <w:ind w:firstLine="555"/>
        <w:rPr>
          <w:rFonts w:ascii="宋体" w:hAnsi="宋体"/>
          <w:color w:val="000000"/>
          <w:sz w:val="24"/>
        </w:rPr>
      </w:pPr>
      <w:r>
        <w:rPr>
          <w:rFonts w:ascii="宋体" w:hAnsi="宋体" w:hint="eastAsia"/>
          <w:color w:val="000000"/>
          <w:sz w:val="24"/>
        </w:rPr>
        <w:t>委托股东持股数:</w:t>
      </w:r>
    </w:p>
    <w:p w14:paraId="487E390F" w14:textId="77777777" w:rsidR="000C50A3" w:rsidRDefault="000C50A3" w:rsidP="00D73207">
      <w:pPr>
        <w:spacing w:line="360" w:lineRule="auto"/>
        <w:ind w:firstLine="555"/>
        <w:rPr>
          <w:rFonts w:ascii="宋体" w:hAnsi="宋体"/>
          <w:color w:val="000000"/>
          <w:sz w:val="24"/>
        </w:rPr>
      </w:pPr>
      <w:r>
        <w:rPr>
          <w:rFonts w:ascii="宋体" w:hAnsi="宋体" w:hint="eastAsia"/>
          <w:color w:val="000000"/>
          <w:sz w:val="24"/>
        </w:rPr>
        <w:t>委托股东证券账户号:</w:t>
      </w:r>
    </w:p>
    <w:p w14:paraId="2D5FD855" w14:textId="77777777" w:rsidR="000C50A3" w:rsidRDefault="000C50A3" w:rsidP="00D73207">
      <w:pPr>
        <w:spacing w:line="360" w:lineRule="auto"/>
        <w:ind w:firstLine="555"/>
        <w:rPr>
          <w:rFonts w:ascii="宋体" w:hAnsi="宋体"/>
          <w:color w:val="000000"/>
          <w:sz w:val="24"/>
        </w:rPr>
      </w:pPr>
      <w:r>
        <w:rPr>
          <w:rFonts w:ascii="宋体" w:hAnsi="宋体" w:hint="eastAsia"/>
          <w:color w:val="000000"/>
          <w:sz w:val="24"/>
        </w:rPr>
        <w:t>签署日期:</w:t>
      </w:r>
    </w:p>
    <w:p w14:paraId="456B9453" w14:textId="2B7302C4" w:rsidR="0065049A" w:rsidRPr="001D6794" w:rsidRDefault="000C50A3" w:rsidP="00A10002">
      <w:pPr>
        <w:spacing w:line="360" w:lineRule="auto"/>
        <w:ind w:firstLine="555"/>
        <w:rPr>
          <w:sz w:val="24"/>
        </w:rPr>
      </w:pPr>
      <w:r>
        <w:rPr>
          <w:rFonts w:ascii="宋体" w:hAnsi="宋体" w:hint="eastAsia"/>
          <w:color w:val="000000"/>
          <w:sz w:val="24"/>
        </w:rPr>
        <w:t>本项授权的有效期限:自签署日至</w:t>
      </w:r>
      <w:r w:rsidR="00D73207" w:rsidRPr="00D73207">
        <w:rPr>
          <w:rFonts w:ascii="宋体" w:hAnsi="宋体" w:hint="eastAsia"/>
          <w:color w:val="000000"/>
          <w:sz w:val="24"/>
        </w:rPr>
        <w:t>江苏吴中医药发展股份有限公司2022年第一次临时股东大会</w:t>
      </w:r>
      <w:r>
        <w:rPr>
          <w:rFonts w:ascii="宋体" w:hAnsi="宋体" w:hint="eastAsia"/>
          <w:color w:val="000000"/>
          <w:sz w:val="24"/>
        </w:rPr>
        <w:t>结束。</w:t>
      </w:r>
    </w:p>
    <w:p w14:paraId="4B260E37" w14:textId="77777777" w:rsidR="0065049A" w:rsidRPr="001D6794" w:rsidRDefault="0065049A" w:rsidP="0065049A">
      <w:pPr>
        <w:spacing w:line="360" w:lineRule="auto"/>
        <w:rPr>
          <w:sz w:val="24"/>
        </w:rPr>
      </w:pPr>
    </w:p>
    <w:p w14:paraId="0DFC3A90" w14:textId="77777777" w:rsidR="005712CB" w:rsidRPr="0065049A" w:rsidRDefault="005712CB"/>
    <w:sectPr w:rsidR="005712CB" w:rsidRPr="0065049A">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CA9732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5819F4" w14:textId="77777777" w:rsidR="003E5CA0" w:rsidRDefault="003E5CA0" w:rsidP="0065049A">
      <w:r>
        <w:separator/>
      </w:r>
    </w:p>
  </w:endnote>
  <w:endnote w:type="continuationSeparator" w:id="0">
    <w:p w14:paraId="07307D39" w14:textId="77777777" w:rsidR="003E5CA0" w:rsidRDefault="003E5CA0" w:rsidP="00650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E1521A" w14:textId="77777777" w:rsidR="003E5CA0" w:rsidRDefault="003E5CA0" w:rsidP="0065049A">
      <w:r>
        <w:separator/>
      </w:r>
    </w:p>
  </w:footnote>
  <w:footnote w:type="continuationSeparator" w:id="0">
    <w:p w14:paraId="65C440AB" w14:textId="77777777" w:rsidR="003E5CA0" w:rsidRDefault="003E5CA0" w:rsidP="0065049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030EAA"/>
    <w:multiLevelType w:val="hybridMultilevel"/>
    <w:tmpl w:val="C24ECA44"/>
    <w:lvl w:ilvl="0" w:tplc="04090001">
      <w:start w:val="1"/>
      <w:numFmt w:val="bullet"/>
      <w:lvlText w:val=""/>
      <w:lvlJc w:val="left"/>
      <w:pPr>
        <w:tabs>
          <w:tab w:val="num" w:pos="900"/>
        </w:tabs>
        <w:ind w:left="900" w:hanging="420"/>
      </w:pPr>
      <w:rPr>
        <w:rFonts w:ascii="Wingdings" w:hAnsi="Wingdings" w:hint="default"/>
      </w:rPr>
    </w:lvl>
    <w:lvl w:ilvl="1" w:tplc="04090001">
      <w:start w:val="1"/>
      <w:numFmt w:val="bullet"/>
      <w:lvlText w:val=""/>
      <w:lvlJc w:val="left"/>
      <w:pPr>
        <w:tabs>
          <w:tab w:val="num" w:pos="1320"/>
        </w:tabs>
        <w:ind w:left="1320" w:hanging="420"/>
      </w:pPr>
      <w:rPr>
        <w:rFonts w:ascii="Wingdings" w:hAnsi="Wingdings" w:hint="default"/>
      </w:rPr>
    </w:lvl>
    <w:lvl w:ilvl="2" w:tplc="04090005">
      <w:start w:val="1"/>
      <w:numFmt w:val="bullet"/>
      <w:lvlText w:val=""/>
      <w:lvlJc w:val="left"/>
      <w:pPr>
        <w:ind w:left="1740" w:hanging="420"/>
      </w:pPr>
      <w:rPr>
        <w:rFonts w:ascii="Wingdings" w:hAnsi="Wingdings" w:hint="default"/>
      </w:rPr>
    </w:lvl>
    <w:lvl w:ilvl="3" w:tplc="04090001">
      <w:start w:val="1"/>
      <w:numFmt w:val="bullet"/>
      <w:lvlText w:val=""/>
      <w:lvlJc w:val="left"/>
      <w:pPr>
        <w:ind w:left="2160" w:hanging="420"/>
      </w:pPr>
      <w:rPr>
        <w:rFonts w:ascii="Wingdings" w:hAnsi="Wingdings" w:hint="default"/>
      </w:rPr>
    </w:lvl>
    <w:lvl w:ilvl="4" w:tplc="04090003">
      <w:start w:val="1"/>
      <w:numFmt w:val="bullet"/>
      <w:lvlText w:val=""/>
      <w:lvlJc w:val="left"/>
      <w:pPr>
        <w:ind w:left="2580" w:hanging="420"/>
      </w:pPr>
      <w:rPr>
        <w:rFonts w:ascii="Wingdings" w:hAnsi="Wingdings" w:hint="default"/>
      </w:rPr>
    </w:lvl>
    <w:lvl w:ilvl="5" w:tplc="04090005">
      <w:start w:val="1"/>
      <w:numFmt w:val="bullet"/>
      <w:lvlText w:val=""/>
      <w:lvlJc w:val="left"/>
      <w:pPr>
        <w:ind w:left="3000" w:hanging="420"/>
      </w:pPr>
      <w:rPr>
        <w:rFonts w:ascii="Wingdings" w:hAnsi="Wingdings" w:hint="default"/>
      </w:rPr>
    </w:lvl>
    <w:lvl w:ilvl="6" w:tplc="04090001">
      <w:start w:val="1"/>
      <w:numFmt w:val="bullet"/>
      <w:lvlText w:val=""/>
      <w:lvlJc w:val="left"/>
      <w:pPr>
        <w:ind w:left="3420" w:hanging="420"/>
      </w:pPr>
      <w:rPr>
        <w:rFonts w:ascii="Wingdings" w:hAnsi="Wingdings" w:hint="default"/>
      </w:rPr>
    </w:lvl>
    <w:lvl w:ilvl="7" w:tplc="04090003">
      <w:start w:val="1"/>
      <w:numFmt w:val="bullet"/>
      <w:lvlText w:val=""/>
      <w:lvlJc w:val="left"/>
      <w:pPr>
        <w:ind w:left="3840" w:hanging="420"/>
      </w:pPr>
      <w:rPr>
        <w:rFonts w:ascii="Wingdings" w:hAnsi="Wingdings" w:hint="default"/>
      </w:rPr>
    </w:lvl>
    <w:lvl w:ilvl="8" w:tplc="04090005">
      <w:start w:val="1"/>
      <w:numFmt w:val="bullet"/>
      <w:lvlText w:val=""/>
      <w:lvlJc w:val="left"/>
      <w:pPr>
        <w:ind w:left="4260" w:hanging="420"/>
      </w:pPr>
      <w:rPr>
        <w:rFonts w:ascii="Wingdings" w:hAnsi="Wingdings" w:hint="default"/>
      </w:rPr>
    </w:lvl>
  </w:abstractNum>
  <w:abstractNum w:abstractNumId="1">
    <w:nsid w:val="4F400E15"/>
    <w:multiLevelType w:val="hybridMultilevel"/>
    <w:tmpl w:val="C3B8F3D8"/>
    <w:lvl w:ilvl="0" w:tplc="04090001">
      <w:start w:val="1"/>
      <w:numFmt w:val="bullet"/>
      <w:lvlText w:val=""/>
      <w:lvlJc w:val="left"/>
      <w:pPr>
        <w:tabs>
          <w:tab w:val="num" w:pos="1050"/>
        </w:tabs>
        <w:ind w:left="1050" w:hanging="420"/>
      </w:pPr>
      <w:rPr>
        <w:rFonts w:ascii="Wingdings" w:hAnsi="Wingdings" w:hint="default"/>
      </w:rPr>
    </w:lvl>
    <w:lvl w:ilvl="1" w:tplc="04090003">
      <w:start w:val="1"/>
      <w:numFmt w:val="bullet"/>
      <w:lvlText w:val=""/>
      <w:lvlJc w:val="left"/>
      <w:pPr>
        <w:tabs>
          <w:tab w:val="num" w:pos="1470"/>
        </w:tabs>
        <w:ind w:left="1470" w:hanging="420"/>
      </w:pPr>
      <w:rPr>
        <w:rFonts w:ascii="Wingdings" w:hAnsi="Wingdings" w:hint="default"/>
      </w:rPr>
    </w:lvl>
    <w:lvl w:ilvl="2" w:tplc="04090005">
      <w:start w:val="1"/>
      <w:numFmt w:val="bullet"/>
      <w:lvlText w:val=""/>
      <w:lvlJc w:val="left"/>
      <w:pPr>
        <w:tabs>
          <w:tab w:val="num" w:pos="1890"/>
        </w:tabs>
        <w:ind w:left="1890" w:hanging="420"/>
      </w:pPr>
      <w:rPr>
        <w:rFonts w:ascii="Wingdings" w:hAnsi="Wingdings" w:hint="default"/>
      </w:rPr>
    </w:lvl>
    <w:lvl w:ilvl="3" w:tplc="04090001">
      <w:start w:val="1"/>
      <w:numFmt w:val="bullet"/>
      <w:lvlText w:val=""/>
      <w:lvlJc w:val="left"/>
      <w:pPr>
        <w:tabs>
          <w:tab w:val="num" w:pos="2310"/>
        </w:tabs>
        <w:ind w:left="2310" w:hanging="420"/>
      </w:pPr>
      <w:rPr>
        <w:rFonts w:ascii="Wingdings" w:hAnsi="Wingdings" w:hint="default"/>
      </w:rPr>
    </w:lvl>
    <w:lvl w:ilvl="4" w:tplc="04090003">
      <w:start w:val="1"/>
      <w:numFmt w:val="bullet"/>
      <w:lvlText w:val=""/>
      <w:lvlJc w:val="left"/>
      <w:pPr>
        <w:tabs>
          <w:tab w:val="num" w:pos="2730"/>
        </w:tabs>
        <w:ind w:left="2730" w:hanging="420"/>
      </w:pPr>
      <w:rPr>
        <w:rFonts w:ascii="Wingdings" w:hAnsi="Wingdings" w:hint="default"/>
      </w:rPr>
    </w:lvl>
    <w:lvl w:ilvl="5" w:tplc="04090005">
      <w:start w:val="1"/>
      <w:numFmt w:val="bullet"/>
      <w:lvlText w:val=""/>
      <w:lvlJc w:val="left"/>
      <w:pPr>
        <w:tabs>
          <w:tab w:val="num" w:pos="3150"/>
        </w:tabs>
        <w:ind w:left="3150" w:hanging="420"/>
      </w:pPr>
      <w:rPr>
        <w:rFonts w:ascii="Wingdings" w:hAnsi="Wingdings" w:hint="default"/>
      </w:rPr>
    </w:lvl>
    <w:lvl w:ilvl="6" w:tplc="04090001">
      <w:start w:val="1"/>
      <w:numFmt w:val="bullet"/>
      <w:lvlText w:val=""/>
      <w:lvlJc w:val="left"/>
      <w:pPr>
        <w:tabs>
          <w:tab w:val="num" w:pos="3570"/>
        </w:tabs>
        <w:ind w:left="3570" w:hanging="420"/>
      </w:pPr>
      <w:rPr>
        <w:rFonts w:ascii="Wingdings" w:hAnsi="Wingdings" w:hint="default"/>
      </w:rPr>
    </w:lvl>
    <w:lvl w:ilvl="7" w:tplc="04090003">
      <w:start w:val="1"/>
      <w:numFmt w:val="bullet"/>
      <w:lvlText w:val=""/>
      <w:lvlJc w:val="left"/>
      <w:pPr>
        <w:tabs>
          <w:tab w:val="num" w:pos="3990"/>
        </w:tabs>
        <w:ind w:left="3990" w:hanging="420"/>
      </w:pPr>
      <w:rPr>
        <w:rFonts w:ascii="Wingdings" w:hAnsi="Wingdings" w:hint="default"/>
      </w:rPr>
    </w:lvl>
    <w:lvl w:ilvl="8" w:tplc="04090005">
      <w:start w:val="1"/>
      <w:numFmt w:val="bullet"/>
      <w:lvlText w:val=""/>
      <w:lvlJc w:val="left"/>
      <w:pPr>
        <w:tabs>
          <w:tab w:val="num" w:pos="4410"/>
        </w:tabs>
        <w:ind w:left="4410" w:hanging="420"/>
      </w:pPr>
      <w:rPr>
        <w:rFonts w:ascii="Wingdings" w:hAnsi="Wingdings" w:hint="default"/>
      </w:r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infaith_linlan">
    <w15:presenceInfo w15:providerId="None" w15:userId="infaith_linlan"/>
  </w15:person>
  <w15:person w15:author="infaith_ZXY">
    <w15:presenceInfo w15:providerId="None" w15:userId="infaith_ZXY"/>
  </w15:person>
  <w15:person w15:author="Thinkpad">
    <w15:presenceInfo w15:providerId="None" w15:userId="Thinkpa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08F8"/>
    <w:rsid w:val="00003634"/>
    <w:rsid w:val="000052DC"/>
    <w:rsid w:val="0001153F"/>
    <w:rsid w:val="00014AE5"/>
    <w:rsid w:val="00015559"/>
    <w:rsid w:val="0003171D"/>
    <w:rsid w:val="00034EAF"/>
    <w:rsid w:val="000377FA"/>
    <w:rsid w:val="00037B42"/>
    <w:rsid w:val="000514F9"/>
    <w:rsid w:val="00054AB4"/>
    <w:rsid w:val="00054DFE"/>
    <w:rsid w:val="00055DC4"/>
    <w:rsid w:val="00060AD4"/>
    <w:rsid w:val="0007113B"/>
    <w:rsid w:val="00077985"/>
    <w:rsid w:val="00084BC3"/>
    <w:rsid w:val="000C1EBF"/>
    <w:rsid w:val="000C50A3"/>
    <w:rsid w:val="000D5160"/>
    <w:rsid w:val="000D59A8"/>
    <w:rsid w:val="000E2525"/>
    <w:rsid w:val="000E5928"/>
    <w:rsid w:val="000E7F53"/>
    <w:rsid w:val="000F4B47"/>
    <w:rsid w:val="000F65E4"/>
    <w:rsid w:val="00101299"/>
    <w:rsid w:val="001044FC"/>
    <w:rsid w:val="00115DE0"/>
    <w:rsid w:val="00125BE8"/>
    <w:rsid w:val="00125EB5"/>
    <w:rsid w:val="001302DF"/>
    <w:rsid w:val="00141A30"/>
    <w:rsid w:val="0014235B"/>
    <w:rsid w:val="001449C0"/>
    <w:rsid w:val="00151157"/>
    <w:rsid w:val="00163205"/>
    <w:rsid w:val="00167B35"/>
    <w:rsid w:val="00173650"/>
    <w:rsid w:val="00173BB6"/>
    <w:rsid w:val="001741A0"/>
    <w:rsid w:val="00184711"/>
    <w:rsid w:val="00190F6C"/>
    <w:rsid w:val="00194544"/>
    <w:rsid w:val="00196808"/>
    <w:rsid w:val="001A69DA"/>
    <w:rsid w:val="001A6F91"/>
    <w:rsid w:val="001C16DA"/>
    <w:rsid w:val="001D0721"/>
    <w:rsid w:val="001D198B"/>
    <w:rsid w:val="001E39C4"/>
    <w:rsid w:val="001E49FF"/>
    <w:rsid w:val="001E57CA"/>
    <w:rsid w:val="001F02C0"/>
    <w:rsid w:val="001F698F"/>
    <w:rsid w:val="00201E57"/>
    <w:rsid w:val="00204DB0"/>
    <w:rsid w:val="002101B8"/>
    <w:rsid w:val="002127B8"/>
    <w:rsid w:val="00213AEE"/>
    <w:rsid w:val="0022577B"/>
    <w:rsid w:val="00227A64"/>
    <w:rsid w:val="002339D0"/>
    <w:rsid w:val="002343EA"/>
    <w:rsid w:val="002442A3"/>
    <w:rsid w:val="002473AD"/>
    <w:rsid w:val="00251C73"/>
    <w:rsid w:val="00256018"/>
    <w:rsid w:val="002561CC"/>
    <w:rsid w:val="0025726D"/>
    <w:rsid w:val="0025795B"/>
    <w:rsid w:val="00266464"/>
    <w:rsid w:val="00270486"/>
    <w:rsid w:val="0027179A"/>
    <w:rsid w:val="0027220C"/>
    <w:rsid w:val="0027469E"/>
    <w:rsid w:val="002808AB"/>
    <w:rsid w:val="00284CD2"/>
    <w:rsid w:val="00297F43"/>
    <w:rsid w:val="002A1B60"/>
    <w:rsid w:val="002A718D"/>
    <w:rsid w:val="002B5713"/>
    <w:rsid w:val="002B7CCB"/>
    <w:rsid w:val="002C43B8"/>
    <w:rsid w:val="002C45E5"/>
    <w:rsid w:val="002C71E7"/>
    <w:rsid w:val="002D2369"/>
    <w:rsid w:val="002D4C8C"/>
    <w:rsid w:val="002D65CF"/>
    <w:rsid w:val="002F64AF"/>
    <w:rsid w:val="002F74DC"/>
    <w:rsid w:val="0030135D"/>
    <w:rsid w:val="00303E42"/>
    <w:rsid w:val="0030503B"/>
    <w:rsid w:val="00324EB8"/>
    <w:rsid w:val="003307D9"/>
    <w:rsid w:val="003307ED"/>
    <w:rsid w:val="003334F6"/>
    <w:rsid w:val="003402E8"/>
    <w:rsid w:val="00342CB6"/>
    <w:rsid w:val="00353BA1"/>
    <w:rsid w:val="00360937"/>
    <w:rsid w:val="00363847"/>
    <w:rsid w:val="0036422B"/>
    <w:rsid w:val="003657D5"/>
    <w:rsid w:val="00367CCA"/>
    <w:rsid w:val="0037324C"/>
    <w:rsid w:val="00373349"/>
    <w:rsid w:val="0038210C"/>
    <w:rsid w:val="003870CC"/>
    <w:rsid w:val="00391667"/>
    <w:rsid w:val="003A1590"/>
    <w:rsid w:val="003A6D3B"/>
    <w:rsid w:val="003B1D84"/>
    <w:rsid w:val="003B5345"/>
    <w:rsid w:val="003C45B1"/>
    <w:rsid w:val="003C607D"/>
    <w:rsid w:val="003D0C3B"/>
    <w:rsid w:val="003D3FFF"/>
    <w:rsid w:val="003D798A"/>
    <w:rsid w:val="003E2FD2"/>
    <w:rsid w:val="003E355B"/>
    <w:rsid w:val="003E5CA0"/>
    <w:rsid w:val="003F5DA1"/>
    <w:rsid w:val="00410015"/>
    <w:rsid w:val="00417107"/>
    <w:rsid w:val="0041720E"/>
    <w:rsid w:val="00421435"/>
    <w:rsid w:val="0042410C"/>
    <w:rsid w:val="004374BE"/>
    <w:rsid w:val="0044127B"/>
    <w:rsid w:val="00444265"/>
    <w:rsid w:val="004502F4"/>
    <w:rsid w:val="004667F2"/>
    <w:rsid w:val="00467268"/>
    <w:rsid w:val="00475AC0"/>
    <w:rsid w:val="004958E0"/>
    <w:rsid w:val="00496E8A"/>
    <w:rsid w:val="004A41EF"/>
    <w:rsid w:val="004A44DF"/>
    <w:rsid w:val="004B70B1"/>
    <w:rsid w:val="004B7E3E"/>
    <w:rsid w:val="004C0C76"/>
    <w:rsid w:val="004C27B9"/>
    <w:rsid w:val="004C3A3E"/>
    <w:rsid w:val="004C3DB4"/>
    <w:rsid w:val="004D2BA0"/>
    <w:rsid w:val="004D7445"/>
    <w:rsid w:val="004E363D"/>
    <w:rsid w:val="004F1ED6"/>
    <w:rsid w:val="004F1F15"/>
    <w:rsid w:val="004F65E5"/>
    <w:rsid w:val="005014D1"/>
    <w:rsid w:val="00507FDE"/>
    <w:rsid w:val="00516F05"/>
    <w:rsid w:val="00517C61"/>
    <w:rsid w:val="005216F4"/>
    <w:rsid w:val="00525C1B"/>
    <w:rsid w:val="005273A4"/>
    <w:rsid w:val="0054211F"/>
    <w:rsid w:val="00542DA0"/>
    <w:rsid w:val="0054311D"/>
    <w:rsid w:val="005477DA"/>
    <w:rsid w:val="005542A7"/>
    <w:rsid w:val="00555131"/>
    <w:rsid w:val="00557690"/>
    <w:rsid w:val="005660E9"/>
    <w:rsid w:val="005712CB"/>
    <w:rsid w:val="00572AC7"/>
    <w:rsid w:val="00572D96"/>
    <w:rsid w:val="005737FA"/>
    <w:rsid w:val="00577CBB"/>
    <w:rsid w:val="00580E39"/>
    <w:rsid w:val="00591636"/>
    <w:rsid w:val="005B4F18"/>
    <w:rsid w:val="005C3668"/>
    <w:rsid w:val="005D417A"/>
    <w:rsid w:val="005D4ACB"/>
    <w:rsid w:val="005D5EDA"/>
    <w:rsid w:val="005E4AFF"/>
    <w:rsid w:val="005E5902"/>
    <w:rsid w:val="005F0AEF"/>
    <w:rsid w:val="00605B19"/>
    <w:rsid w:val="00606509"/>
    <w:rsid w:val="00615D49"/>
    <w:rsid w:val="0062719F"/>
    <w:rsid w:val="00635797"/>
    <w:rsid w:val="006412D7"/>
    <w:rsid w:val="006446F0"/>
    <w:rsid w:val="00645C77"/>
    <w:rsid w:val="00647683"/>
    <w:rsid w:val="0065049A"/>
    <w:rsid w:val="00653CA9"/>
    <w:rsid w:val="00662769"/>
    <w:rsid w:val="00663516"/>
    <w:rsid w:val="0067327D"/>
    <w:rsid w:val="0067661A"/>
    <w:rsid w:val="00682D83"/>
    <w:rsid w:val="00683AED"/>
    <w:rsid w:val="0069424B"/>
    <w:rsid w:val="00694E66"/>
    <w:rsid w:val="00695D72"/>
    <w:rsid w:val="006A1A8F"/>
    <w:rsid w:val="006A4EA1"/>
    <w:rsid w:val="006B29CA"/>
    <w:rsid w:val="006B2B65"/>
    <w:rsid w:val="006B7491"/>
    <w:rsid w:val="006C1D25"/>
    <w:rsid w:val="006E12CC"/>
    <w:rsid w:val="007001F0"/>
    <w:rsid w:val="007014FC"/>
    <w:rsid w:val="00712B2A"/>
    <w:rsid w:val="007230C3"/>
    <w:rsid w:val="00735FD1"/>
    <w:rsid w:val="0075060C"/>
    <w:rsid w:val="007564B5"/>
    <w:rsid w:val="0076676A"/>
    <w:rsid w:val="00766EEB"/>
    <w:rsid w:val="00772A33"/>
    <w:rsid w:val="00781C3A"/>
    <w:rsid w:val="007826E8"/>
    <w:rsid w:val="0078609E"/>
    <w:rsid w:val="007908F8"/>
    <w:rsid w:val="007918EE"/>
    <w:rsid w:val="007A1575"/>
    <w:rsid w:val="007C0761"/>
    <w:rsid w:val="007C79A9"/>
    <w:rsid w:val="007C7BAF"/>
    <w:rsid w:val="007D1C20"/>
    <w:rsid w:val="007E3476"/>
    <w:rsid w:val="00802A0A"/>
    <w:rsid w:val="008051A9"/>
    <w:rsid w:val="008051F9"/>
    <w:rsid w:val="00805E42"/>
    <w:rsid w:val="00824AB0"/>
    <w:rsid w:val="008378DC"/>
    <w:rsid w:val="00837AFB"/>
    <w:rsid w:val="008412C9"/>
    <w:rsid w:val="00871081"/>
    <w:rsid w:val="00887DA0"/>
    <w:rsid w:val="00893296"/>
    <w:rsid w:val="008935D4"/>
    <w:rsid w:val="008A6351"/>
    <w:rsid w:val="008A72B1"/>
    <w:rsid w:val="008B292D"/>
    <w:rsid w:val="008B3703"/>
    <w:rsid w:val="008B3DD4"/>
    <w:rsid w:val="008B43ED"/>
    <w:rsid w:val="008B4735"/>
    <w:rsid w:val="008B5B30"/>
    <w:rsid w:val="008B6235"/>
    <w:rsid w:val="008C0E07"/>
    <w:rsid w:val="008D399F"/>
    <w:rsid w:val="008E57CC"/>
    <w:rsid w:val="008F5155"/>
    <w:rsid w:val="008F6AB5"/>
    <w:rsid w:val="00933FA5"/>
    <w:rsid w:val="00934104"/>
    <w:rsid w:val="009440E4"/>
    <w:rsid w:val="0094672C"/>
    <w:rsid w:val="00955A3F"/>
    <w:rsid w:val="00960430"/>
    <w:rsid w:val="00967AA4"/>
    <w:rsid w:val="00972218"/>
    <w:rsid w:val="009841CB"/>
    <w:rsid w:val="00995DC5"/>
    <w:rsid w:val="009E1FA0"/>
    <w:rsid w:val="009E3014"/>
    <w:rsid w:val="009E66F9"/>
    <w:rsid w:val="009F0BB3"/>
    <w:rsid w:val="00A05A16"/>
    <w:rsid w:val="00A06832"/>
    <w:rsid w:val="00A10002"/>
    <w:rsid w:val="00A1341B"/>
    <w:rsid w:val="00A13AC5"/>
    <w:rsid w:val="00A1423D"/>
    <w:rsid w:val="00A204FB"/>
    <w:rsid w:val="00A205C1"/>
    <w:rsid w:val="00A206E4"/>
    <w:rsid w:val="00A267F9"/>
    <w:rsid w:val="00A31603"/>
    <w:rsid w:val="00A34683"/>
    <w:rsid w:val="00A36051"/>
    <w:rsid w:val="00A37C3C"/>
    <w:rsid w:val="00A42891"/>
    <w:rsid w:val="00A46E36"/>
    <w:rsid w:val="00A51FF0"/>
    <w:rsid w:val="00A72475"/>
    <w:rsid w:val="00A842DF"/>
    <w:rsid w:val="00A950B9"/>
    <w:rsid w:val="00A973BC"/>
    <w:rsid w:val="00AA10D4"/>
    <w:rsid w:val="00AA706B"/>
    <w:rsid w:val="00AB0CFB"/>
    <w:rsid w:val="00AB15F8"/>
    <w:rsid w:val="00AB2664"/>
    <w:rsid w:val="00AB53AC"/>
    <w:rsid w:val="00AB6C97"/>
    <w:rsid w:val="00AC0DD8"/>
    <w:rsid w:val="00AC11D0"/>
    <w:rsid w:val="00AC7ABF"/>
    <w:rsid w:val="00AD0003"/>
    <w:rsid w:val="00AD7DEB"/>
    <w:rsid w:val="00AE30A2"/>
    <w:rsid w:val="00AF45BF"/>
    <w:rsid w:val="00AF476E"/>
    <w:rsid w:val="00B03668"/>
    <w:rsid w:val="00B07E79"/>
    <w:rsid w:val="00B17AF8"/>
    <w:rsid w:val="00B27494"/>
    <w:rsid w:val="00B31A8D"/>
    <w:rsid w:val="00B369BE"/>
    <w:rsid w:val="00B40795"/>
    <w:rsid w:val="00B40E4D"/>
    <w:rsid w:val="00B52013"/>
    <w:rsid w:val="00B57C2F"/>
    <w:rsid w:val="00B83882"/>
    <w:rsid w:val="00B83EF8"/>
    <w:rsid w:val="00B87AB6"/>
    <w:rsid w:val="00B929E0"/>
    <w:rsid w:val="00BA1EF6"/>
    <w:rsid w:val="00BA46C7"/>
    <w:rsid w:val="00BB5C59"/>
    <w:rsid w:val="00BB5E17"/>
    <w:rsid w:val="00BB5F62"/>
    <w:rsid w:val="00BC7D27"/>
    <w:rsid w:val="00BE0A0A"/>
    <w:rsid w:val="00BE7989"/>
    <w:rsid w:val="00BF5380"/>
    <w:rsid w:val="00BF68F7"/>
    <w:rsid w:val="00C01D90"/>
    <w:rsid w:val="00C0505B"/>
    <w:rsid w:val="00C1036D"/>
    <w:rsid w:val="00C14435"/>
    <w:rsid w:val="00C209AA"/>
    <w:rsid w:val="00C20B2B"/>
    <w:rsid w:val="00C37A71"/>
    <w:rsid w:val="00C43268"/>
    <w:rsid w:val="00C442D1"/>
    <w:rsid w:val="00C51C5F"/>
    <w:rsid w:val="00C62BAA"/>
    <w:rsid w:val="00C647C9"/>
    <w:rsid w:val="00C65924"/>
    <w:rsid w:val="00C66833"/>
    <w:rsid w:val="00C66A20"/>
    <w:rsid w:val="00C677EA"/>
    <w:rsid w:val="00C6792D"/>
    <w:rsid w:val="00C71DAA"/>
    <w:rsid w:val="00C73D13"/>
    <w:rsid w:val="00C745A9"/>
    <w:rsid w:val="00C770B6"/>
    <w:rsid w:val="00C77455"/>
    <w:rsid w:val="00C77936"/>
    <w:rsid w:val="00C77C63"/>
    <w:rsid w:val="00C8490D"/>
    <w:rsid w:val="00C84E9B"/>
    <w:rsid w:val="00C875F5"/>
    <w:rsid w:val="00C971B8"/>
    <w:rsid w:val="00CA1004"/>
    <w:rsid w:val="00CA5850"/>
    <w:rsid w:val="00CB2DCE"/>
    <w:rsid w:val="00CC65AD"/>
    <w:rsid w:val="00CC7C0B"/>
    <w:rsid w:val="00CD2A4D"/>
    <w:rsid w:val="00CD44DC"/>
    <w:rsid w:val="00CD5891"/>
    <w:rsid w:val="00CD607E"/>
    <w:rsid w:val="00CD6EAB"/>
    <w:rsid w:val="00CD7F62"/>
    <w:rsid w:val="00CE3B3D"/>
    <w:rsid w:val="00CE4D8A"/>
    <w:rsid w:val="00CF2676"/>
    <w:rsid w:val="00CF42BE"/>
    <w:rsid w:val="00CF7E7A"/>
    <w:rsid w:val="00D0156B"/>
    <w:rsid w:val="00D04CBB"/>
    <w:rsid w:val="00D05E2F"/>
    <w:rsid w:val="00D141A5"/>
    <w:rsid w:val="00D21B8D"/>
    <w:rsid w:val="00D24824"/>
    <w:rsid w:val="00D26D15"/>
    <w:rsid w:val="00D3212E"/>
    <w:rsid w:val="00D431AD"/>
    <w:rsid w:val="00D45281"/>
    <w:rsid w:val="00D53DC4"/>
    <w:rsid w:val="00D601FE"/>
    <w:rsid w:val="00D6753A"/>
    <w:rsid w:val="00D67AC4"/>
    <w:rsid w:val="00D7040A"/>
    <w:rsid w:val="00D71559"/>
    <w:rsid w:val="00D73207"/>
    <w:rsid w:val="00D73864"/>
    <w:rsid w:val="00D77523"/>
    <w:rsid w:val="00D819D3"/>
    <w:rsid w:val="00D86A2F"/>
    <w:rsid w:val="00D909E7"/>
    <w:rsid w:val="00D90BC6"/>
    <w:rsid w:val="00D92B06"/>
    <w:rsid w:val="00D9452A"/>
    <w:rsid w:val="00DC0757"/>
    <w:rsid w:val="00DC1510"/>
    <w:rsid w:val="00DD409A"/>
    <w:rsid w:val="00DE24B3"/>
    <w:rsid w:val="00DE3893"/>
    <w:rsid w:val="00DE4805"/>
    <w:rsid w:val="00DF08C9"/>
    <w:rsid w:val="00DF4EEB"/>
    <w:rsid w:val="00E003D0"/>
    <w:rsid w:val="00E025CD"/>
    <w:rsid w:val="00E05034"/>
    <w:rsid w:val="00E14AD6"/>
    <w:rsid w:val="00E220DE"/>
    <w:rsid w:val="00E26F68"/>
    <w:rsid w:val="00E30EA1"/>
    <w:rsid w:val="00E31233"/>
    <w:rsid w:val="00E373CB"/>
    <w:rsid w:val="00E4508D"/>
    <w:rsid w:val="00E56BAE"/>
    <w:rsid w:val="00E62058"/>
    <w:rsid w:val="00E643E4"/>
    <w:rsid w:val="00E74755"/>
    <w:rsid w:val="00E74E4D"/>
    <w:rsid w:val="00E77D37"/>
    <w:rsid w:val="00E81D6C"/>
    <w:rsid w:val="00E90C0B"/>
    <w:rsid w:val="00E915EA"/>
    <w:rsid w:val="00E9529E"/>
    <w:rsid w:val="00E96761"/>
    <w:rsid w:val="00E97E93"/>
    <w:rsid w:val="00EA6444"/>
    <w:rsid w:val="00EB0FB2"/>
    <w:rsid w:val="00EB5658"/>
    <w:rsid w:val="00EB7FBA"/>
    <w:rsid w:val="00ED4428"/>
    <w:rsid w:val="00ED6800"/>
    <w:rsid w:val="00EE1637"/>
    <w:rsid w:val="00EE17BA"/>
    <w:rsid w:val="00EF67AA"/>
    <w:rsid w:val="00EF70A6"/>
    <w:rsid w:val="00F03FA2"/>
    <w:rsid w:val="00F07A0E"/>
    <w:rsid w:val="00F11687"/>
    <w:rsid w:val="00F12677"/>
    <w:rsid w:val="00F13C59"/>
    <w:rsid w:val="00F161EE"/>
    <w:rsid w:val="00F168FB"/>
    <w:rsid w:val="00F21312"/>
    <w:rsid w:val="00F23D77"/>
    <w:rsid w:val="00F25681"/>
    <w:rsid w:val="00F3504C"/>
    <w:rsid w:val="00F41B3B"/>
    <w:rsid w:val="00F43502"/>
    <w:rsid w:val="00F642E6"/>
    <w:rsid w:val="00F64DB4"/>
    <w:rsid w:val="00F67EEE"/>
    <w:rsid w:val="00F75621"/>
    <w:rsid w:val="00F75B8D"/>
    <w:rsid w:val="00F7601B"/>
    <w:rsid w:val="00F82733"/>
    <w:rsid w:val="00F84401"/>
    <w:rsid w:val="00F92A30"/>
    <w:rsid w:val="00FA5496"/>
    <w:rsid w:val="00FB3375"/>
    <w:rsid w:val="00FB56C5"/>
    <w:rsid w:val="00FB79DD"/>
    <w:rsid w:val="00FC3244"/>
    <w:rsid w:val="00FC49C6"/>
    <w:rsid w:val="00FD17D4"/>
    <w:rsid w:val="00FD212D"/>
    <w:rsid w:val="00FE4FBE"/>
    <w:rsid w:val="00FE57F0"/>
    <w:rsid w:val="00FE5ACA"/>
    <w:rsid w:val="00FF44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FF7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049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5049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5049A"/>
    <w:rPr>
      <w:sz w:val="18"/>
      <w:szCs w:val="18"/>
    </w:rPr>
  </w:style>
  <w:style w:type="paragraph" w:styleId="a4">
    <w:name w:val="footer"/>
    <w:basedOn w:val="a"/>
    <w:link w:val="Char0"/>
    <w:uiPriority w:val="99"/>
    <w:unhideWhenUsed/>
    <w:rsid w:val="0065049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5049A"/>
    <w:rPr>
      <w:sz w:val="18"/>
      <w:szCs w:val="18"/>
    </w:rPr>
  </w:style>
  <w:style w:type="paragraph" w:customStyle="1" w:styleId="Default">
    <w:name w:val="Default"/>
    <w:rsid w:val="0065049A"/>
    <w:pPr>
      <w:widowControl w:val="0"/>
      <w:autoSpaceDE w:val="0"/>
      <w:autoSpaceDN w:val="0"/>
      <w:adjustRightInd w:val="0"/>
    </w:pPr>
    <w:rPr>
      <w:rFonts w:ascii="宋体" w:eastAsia="宋体" w:hAnsi="Times New Roman" w:cs="宋体"/>
      <w:color w:val="000000"/>
      <w:kern w:val="0"/>
      <w:sz w:val="24"/>
      <w:szCs w:val="24"/>
    </w:rPr>
  </w:style>
  <w:style w:type="paragraph" w:styleId="a5">
    <w:name w:val="Balloon Text"/>
    <w:basedOn w:val="a"/>
    <w:link w:val="Char1"/>
    <w:uiPriority w:val="99"/>
    <w:semiHidden/>
    <w:unhideWhenUsed/>
    <w:rsid w:val="00F64DB4"/>
    <w:rPr>
      <w:sz w:val="18"/>
      <w:szCs w:val="18"/>
    </w:rPr>
  </w:style>
  <w:style w:type="character" w:customStyle="1" w:styleId="Char1">
    <w:name w:val="批注框文本 Char"/>
    <w:basedOn w:val="a0"/>
    <w:link w:val="a5"/>
    <w:uiPriority w:val="99"/>
    <w:semiHidden/>
    <w:rsid w:val="00F64DB4"/>
    <w:rPr>
      <w:rFonts w:ascii="Times New Roman" w:eastAsia="宋体" w:hAnsi="Times New Roman" w:cs="Times New Roman"/>
      <w:sz w:val="18"/>
      <w:szCs w:val="18"/>
    </w:rPr>
  </w:style>
  <w:style w:type="character" w:styleId="a6">
    <w:name w:val="annotation reference"/>
    <w:basedOn w:val="a0"/>
    <w:uiPriority w:val="99"/>
    <w:semiHidden/>
    <w:unhideWhenUsed/>
    <w:rsid w:val="007D1C20"/>
    <w:rPr>
      <w:sz w:val="21"/>
      <w:szCs w:val="21"/>
    </w:rPr>
  </w:style>
  <w:style w:type="paragraph" w:styleId="a7">
    <w:name w:val="annotation text"/>
    <w:basedOn w:val="a"/>
    <w:link w:val="Char2"/>
    <w:uiPriority w:val="99"/>
    <w:semiHidden/>
    <w:unhideWhenUsed/>
    <w:rsid w:val="007D1C20"/>
    <w:pPr>
      <w:jc w:val="left"/>
    </w:pPr>
  </w:style>
  <w:style w:type="character" w:customStyle="1" w:styleId="Char2">
    <w:name w:val="批注文字 Char"/>
    <w:basedOn w:val="a0"/>
    <w:link w:val="a7"/>
    <w:uiPriority w:val="99"/>
    <w:semiHidden/>
    <w:rsid w:val="007D1C20"/>
    <w:rPr>
      <w:rFonts w:ascii="Times New Roman" w:eastAsia="宋体" w:hAnsi="Times New Roman" w:cs="Times New Roman"/>
      <w:szCs w:val="24"/>
    </w:rPr>
  </w:style>
  <w:style w:type="paragraph" w:styleId="a8">
    <w:name w:val="annotation subject"/>
    <w:basedOn w:val="a7"/>
    <w:next w:val="a7"/>
    <w:link w:val="Char3"/>
    <w:uiPriority w:val="99"/>
    <w:semiHidden/>
    <w:unhideWhenUsed/>
    <w:rsid w:val="007D1C20"/>
    <w:rPr>
      <w:b/>
      <w:bCs/>
    </w:rPr>
  </w:style>
  <w:style w:type="character" w:customStyle="1" w:styleId="Char3">
    <w:name w:val="批注主题 Char"/>
    <w:basedOn w:val="Char2"/>
    <w:link w:val="a8"/>
    <w:uiPriority w:val="99"/>
    <w:semiHidden/>
    <w:rsid w:val="007D1C20"/>
    <w:rPr>
      <w:rFonts w:ascii="Times New Roman" w:eastAsia="宋体" w:hAnsi="Times New Roman" w:cs="Times New Roman"/>
      <w:b/>
      <w:bCs/>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049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5049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5049A"/>
    <w:rPr>
      <w:sz w:val="18"/>
      <w:szCs w:val="18"/>
    </w:rPr>
  </w:style>
  <w:style w:type="paragraph" w:styleId="a4">
    <w:name w:val="footer"/>
    <w:basedOn w:val="a"/>
    <w:link w:val="Char0"/>
    <w:uiPriority w:val="99"/>
    <w:unhideWhenUsed/>
    <w:rsid w:val="0065049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5049A"/>
    <w:rPr>
      <w:sz w:val="18"/>
      <w:szCs w:val="18"/>
    </w:rPr>
  </w:style>
  <w:style w:type="paragraph" w:customStyle="1" w:styleId="Default">
    <w:name w:val="Default"/>
    <w:rsid w:val="0065049A"/>
    <w:pPr>
      <w:widowControl w:val="0"/>
      <w:autoSpaceDE w:val="0"/>
      <w:autoSpaceDN w:val="0"/>
      <w:adjustRightInd w:val="0"/>
    </w:pPr>
    <w:rPr>
      <w:rFonts w:ascii="宋体" w:eastAsia="宋体" w:hAnsi="Times New Roman" w:cs="宋体"/>
      <w:color w:val="000000"/>
      <w:kern w:val="0"/>
      <w:sz w:val="24"/>
      <w:szCs w:val="24"/>
    </w:rPr>
  </w:style>
  <w:style w:type="paragraph" w:styleId="a5">
    <w:name w:val="Balloon Text"/>
    <w:basedOn w:val="a"/>
    <w:link w:val="Char1"/>
    <w:uiPriority w:val="99"/>
    <w:semiHidden/>
    <w:unhideWhenUsed/>
    <w:rsid w:val="00F64DB4"/>
    <w:rPr>
      <w:sz w:val="18"/>
      <w:szCs w:val="18"/>
    </w:rPr>
  </w:style>
  <w:style w:type="character" w:customStyle="1" w:styleId="Char1">
    <w:name w:val="批注框文本 Char"/>
    <w:basedOn w:val="a0"/>
    <w:link w:val="a5"/>
    <w:uiPriority w:val="99"/>
    <w:semiHidden/>
    <w:rsid w:val="00F64DB4"/>
    <w:rPr>
      <w:rFonts w:ascii="Times New Roman" w:eastAsia="宋体" w:hAnsi="Times New Roman" w:cs="Times New Roman"/>
      <w:sz w:val="18"/>
      <w:szCs w:val="18"/>
    </w:rPr>
  </w:style>
  <w:style w:type="character" w:styleId="a6">
    <w:name w:val="annotation reference"/>
    <w:basedOn w:val="a0"/>
    <w:uiPriority w:val="99"/>
    <w:semiHidden/>
    <w:unhideWhenUsed/>
    <w:rsid w:val="007D1C20"/>
    <w:rPr>
      <w:sz w:val="21"/>
      <w:szCs w:val="21"/>
    </w:rPr>
  </w:style>
  <w:style w:type="paragraph" w:styleId="a7">
    <w:name w:val="annotation text"/>
    <w:basedOn w:val="a"/>
    <w:link w:val="Char2"/>
    <w:uiPriority w:val="99"/>
    <w:semiHidden/>
    <w:unhideWhenUsed/>
    <w:rsid w:val="007D1C20"/>
    <w:pPr>
      <w:jc w:val="left"/>
    </w:pPr>
  </w:style>
  <w:style w:type="character" w:customStyle="1" w:styleId="Char2">
    <w:name w:val="批注文字 Char"/>
    <w:basedOn w:val="a0"/>
    <w:link w:val="a7"/>
    <w:uiPriority w:val="99"/>
    <w:semiHidden/>
    <w:rsid w:val="007D1C20"/>
    <w:rPr>
      <w:rFonts w:ascii="Times New Roman" w:eastAsia="宋体" w:hAnsi="Times New Roman" w:cs="Times New Roman"/>
      <w:szCs w:val="24"/>
    </w:rPr>
  </w:style>
  <w:style w:type="paragraph" w:styleId="a8">
    <w:name w:val="annotation subject"/>
    <w:basedOn w:val="a7"/>
    <w:next w:val="a7"/>
    <w:link w:val="Char3"/>
    <w:uiPriority w:val="99"/>
    <w:semiHidden/>
    <w:unhideWhenUsed/>
    <w:rsid w:val="007D1C20"/>
    <w:rPr>
      <w:b/>
      <w:bCs/>
    </w:rPr>
  </w:style>
  <w:style w:type="character" w:customStyle="1" w:styleId="Char3">
    <w:name w:val="批注主题 Char"/>
    <w:basedOn w:val="Char2"/>
    <w:link w:val="a8"/>
    <w:uiPriority w:val="99"/>
    <w:semiHidden/>
    <w:rsid w:val="007D1C20"/>
    <w:rPr>
      <w:rFonts w:ascii="Times New Roman" w:eastAsia="宋体" w:hAnsi="Times New Roman"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838891">
      <w:bodyDiv w:val="1"/>
      <w:marLeft w:val="0"/>
      <w:marRight w:val="0"/>
      <w:marTop w:val="0"/>
      <w:marBottom w:val="0"/>
      <w:divBdr>
        <w:top w:val="none" w:sz="0" w:space="0" w:color="auto"/>
        <w:left w:val="none" w:sz="0" w:space="0" w:color="auto"/>
        <w:bottom w:val="none" w:sz="0" w:space="0" w:color="auto"/>
        <w:right w:val="none" w:sz="0" w:space="0" w:color="auto"/>
      </w:divBdr>
    </w:div>
    <w:div w:id="1813987470">
      <w:bodyDiv w:val="1"/>
      <w:marLeft w:val="0"/>
      <w:marRight w:val="0"/>
      <w:marTop w:val="0"/>
      <w:marBottom w:val="0"/>
      <w:divBdr>
        <w:top w:val="none" w:sz="0" w:space="0" w:color="auto"/>
        <w:left w:val="none" w:sz="0" w:space="0" w:color="auto"/>
        <w:bottom w:val="none" w:sz="0" w:space="0" w:color="auto"/>
        <w:right w:val="none" w:sz="0" w:space="0" w:color="auto"/>
      </w:divBdr>
    </w:div>
    <w:div w:id="2139763056">
      <w:bodyDiv w:val="1"/>
      <w:marLeft w:val="0"/>
      <w:marRight w:val="0"/>
      <w:marTop w:val="0"/>
      <w:marBottom w:val="0"/>
      <w:divBdr>
        <w:top w:val="none" w:sz="0" w:space="0" w:color="auto"/>
        <w:left w:val="none" w:sz="0" w:space="0" w:color="auto"/>
        <w:bottom w:val="none" w:sz="0" w:space="0" w:color="auto"/>
        <w:right w:val="none" w:sz="0" w:space="0" w:color="auto"/>
      </w:divBdr>
      <w:divsChild>
        <w:div w:id="1069041084">
          <w:marLeft w:val="0"/>
          <w:marRight w:val="0"/>
          <w:marTop w:val="75"/>
          <w:marBottom w:val="75"/>
          <w:divBdr>
            <w:top w:val="none" w:sz="0" w:space="0" w:color="auto"/>
            <w:left w:val="none" w:sz="0" w:space="0" w:color="auto"/>
            <w:bottom w:val="none" w:sz="0" w:space="0" w:color="auto"/>
            <w:right w:val="none" w:sz="0" w:space="0" w:color="auto"/>
          </w:divBdr>
          <w:divsChild>
            <w:div w:id="204113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6</Pages>
  <Words>581</Words>
  <Characters>3316</Characters>
  <Application>Microsoft Office Word</Application>
  <DocSecurity>0</DocSecurity>
  <Lines>27</Lines>
  <Paragraphs>7</Paragraphs>
  <ScaleCrop>false</ScaleCrop>
  <Company/>
  <LinksUpToDate>false</LinksUpToDate>
  <CharactersWithSpaces>3890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李锐</dc:creator>
  <cp:keywords/>
  <dc:description/>
  <cp:lastModifiedBy>李锐</cp:lastModifiedBy>
  <cp:revision>13</cp:revision>
  <dcterms:created xsi:type="dcterms:W3CDTF">2021-12-13T09:49:00Z</dcterms:created>
  <dcterms:modified xsi:type="dcterms:W3CDTF">2021-12-16T02:52:00Z</dcterms:modified>
</cp:coreProperties>
</file>